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E8BB3" w14:textId="77777777" w:rsidR="00AB6E8B" w:rsidRPr="00AB6E8B" w:rsidRDefault="00AB6E8B" w:rsidP="00AB6E8B">
      <w:pPr>
        <w:shd w:val="clear" w:color="auto" w:fill="FFFFFF"/>
        <w:spacing w:after="0" w:line="240" w:lineRule="auto"/>
        <w:rPr>
          <w:rFonts w:ascii="Arial" w:eastAsia="Times New Roman" w:hAnsi="Arial" w:cs="Arial"/>
          <w:color w:val="474747"/>
          <w:sz w:val="21"/>
          <w:szCs w:val="21"/>
          <w:lang w:eastAsia="ru-RU"/>
        </w:rPr>
      </w:pPr>
      <w:r w:rsidRPr="00AB6E8B">
        <w:rPr>
          <w:rFonts w:ascii="Arial" w:eastAsia="Times New Roman" w:hAnsi="Arial" w:cs="Arial"/>
          <w:b/>
          <w:bCs/>
          <w:color w:val="474747"/>
          <w:sz w:val="21"/>
          <w:szCs w:val="21"/>
          <w:lang w:eastAsia="ru-RU"/>
        </w:rPr>
        <w:t> </w:t>
      </w:r>
      <w:r w:rsidRPr="00AB6E8B">
        <w:rPr>
          <w:rFonts w:ascii="Arial" w:eastAsia="Times New Roman" w:hAnsi="Arial" w:cs="Arial"/>
          <w:color w:val="474747"/>
          <w:sz w:val="21"/>
          <w:szCs w:val="21"/>
          <w:lang w:eastAsia="ru-RU"/>
        </w:rPr>
        <w:t>С мая неработающие пенсионеры в Хакасии начали получать увеличенный размер пенсии с учетом новых правил индексации сверх прожиточного минимума. На брифинге, посвященном реализации новых инициатив Президента, заместитель управляющего региональным Отделением ПФР Любовь Чернова отметила, что индексация коснулась  20960 пенсионеров республики, которые получают доплату до уровня ПМП – прожиточного минимума пенсионера, поскольку их размер страховой или государственной пенсии ниже этой величины, установленной в регионе. Кроме того, Пенсионный фонд вместе с «майской» пенсией производит и выплату суммы с учетом перерасчета прошедших в 2019 году индексаций за период с января по апрель.</w:t>
      </w:r>
    </w:p>
    <w:p w14:paraId="399223C6" w14:textId="77777777" w:rsidR="00AB6E8B" w:rsidRPr="00AB6E8B" w:rsidRDefault="00AB6E8B" w:rsidP="00AB6E8B">
      <w:pPr>
        <w:shd w:val="clear" w:color="auto" w:fill="FFFFFF"/>
        <w:spacing w:after="0" w:line="240" w:lineRule="auto"/>
        <w:rPr>
          <w:rFonts w:ascii="Arial" w:eastAsia="Times New Roman" w:hAnsi="Arial" w:cs="Arial"/>
          <w:color w:val="474747"/>
          <w:sz w:val="21"/>
          <w:szCs w:val="21"/>
          <w:lang w:eastAsia="ru-RU"/>
        </w:rPr>
      </w:pPr>
      <w:r w:rsidRPr="00AB6E8B">
        <w:rPr>
          <w:rFonts w:ascii="Arial" w:eastAsia="Times New Roman" w:hAnsi="Arial" w:cs="Arial"/>
          <w:color w:val="474747"/>
          <w:sz w:val="21"/>
          <w:szCs w:val="21"/>
          <w:lang w:eastAsia="ru-RU"/>
        </w:rPr>
        <w:t>          </w:t>
      </w:r>
      <w:r w:rsidRPr="00AB6E8B">
        <w:rPr>
          <w:rFonts w:ascii="Arial" w:eastAsia="Times New Roman" w:hAnsi="Arial" w:cs="Arial"/>
          <w:b/>
          <w:bCs/>
          <w:color w:val="474747"/>
          <w:sz w:val="21"/>
          <w:szCs w:val="21"/>
          <w:lang w:eastAsia="ru-RU"/>
        </w:rPr>
        <w:t>Как раньше производилась индексация.</w:t>
      </w:r>
      <w:r w:rsidRPr="00AB6E8B">
        <w:rPr>
          <w:rFonts w:ascii="Arial" w:eastAsia="Times New Roman" w:hAnsi="Arial" w:cs="Arial"/>
          <w:color w:val="474747"/>
          <w:sz w:val="21"/>
          <w:szCs w:val="21"/>
          <w:lang w:eastAsia="ru-RU"/>
        </w:rPr>
        <w:t> В республике в текущем году прожиточный минимум пенсионера установлен в размере 8782 рубля. Например, размер страховой пенсии по старости составляет 6000 рублей. Кроме того, пенсионер получает меры социальной поддержки по оплате жилищно-коммунальных услуг на 400 рублей. В таком случае Пенсионный фонд назначает ФСД – федеральную социальную доплату в сумме 2382 рубля, чтобы размер всех получаемых пенсионером выплат составил 8782 рубля.</w:t>
      </w:r>
    </w:p>
    <w:p w14:paraId="3673434A" w14:textId="77777777" w:rsidR="00AB6E8B" w:rsidRPr="00AB6E8B" w:rsidRDefault="00AB6E8B" w:rsidP="00AB6E8B">
      <w:pPr>
        <w:shd w:val="clear" w:color="auto" w:fill="FFFFFF"/>
        <w:spacing w:after="0" w:line="240" w:lineRule="auto"/>
        <w:rPr>
          <w:rFonts w:ascii="Arial" w:eastAsia="Times New Roman" w:hAnsi="Arial" w:cs="Arial"/>
          <w:color w:val="474747"/>
          <w:sz w:val="21"/>
          <w:szCs w:val="21"/>
          <w:lang w:eastAsia="ru-RU"/>
        </w:rPr>
      </w:pPr>
      <w:r w:rsidRPr="00AB6E8B">
        <w:rPr>
          <w:rFonts w:ascii="Arial" w:eastAsia="Times New Roman" w:hAnsi="Arial" w:cs="Arial"/>
          <w:color w:val="474747"/>
          <w:sz w:val="21"/>
          <w:szCs w:val="21"/>
          <w:lang w:eastAsia="ru-RU"/>
        </w:rPr>
        <w:t>          С 1 января 2019 года пенсия (в размере 6000 рублей) в результате индексации увеличилась на 7,05%, в денежном выражении на 423 рубля, но на эту же сумму уменьшился размер ФСД. Именно поэтому раньше граждане, чей размер пенсии ниже ПМП, не видели реального увеличения пенсии в результате индексации. Их выплата «на руки», по-прежнему, составляла 8782 рубля.</w:t>
      </w:r>
    </w:p>
    <w:p w14:paraId="7EE937FC" w14:textId="77777777" w:rsidR="00AB6E8B" w:rsidRPr="00AB6E8B" w:rsidRDefault="00AB6E8B" w:rsidP="00AB6E8B">
      <w:pPr>
        <w:shd w:val="clear" w:color="auto" w:fill="FFFFFF"/>
        <w:spacing w:after="0" w:line="240" w:lineRule="auto"/>
        <w:rPr>
          <w:rFonts w:ascii="Arial" w:eastAsia="Times New Roman" w:hAnsi="Arial" w:cs="Arial"/>
          <w:color w:val="474747"/>
          <w:sz w:val="21"/>
          <w:szCs w:val="21"/>
          <w:lang w:eastAsia="ru-RU"/>
        </w:rPr>
      </w:pPr>
      <w:r w:rsidRPr="00AB6E8B">
        <w:rPr>
          <w:rFonts w:ascii="Arial" w:eastAsia="Times New Roman" w:hAnsi="Arial" w:cs="Arial"/>
          <w:b/>
          <w:bCs/>
          <w:color w:val="474747"/>
          <w:sz w:val="21"/>
          <w:szCs w:val="21"/>
          <w:lang w:eastAsia="ru-RU"/>
        </w:rPr>
        <w:t>          Как производится индексация по новым правилам. </w:t>
      </w:r>
      <w:r w:rsidRPr="00AB6E8B">
        <w:rPr>
          <w:rFonts w:ascii="Arial" w:eastAsia="Times New Roman" w:hAnsi="Arial" w:cs="Arial"/>
          <w:color w:val="474747"/>
          <w:sz w:val="21"/>
          <w:szCs w:val="21"/>
          <w:lang w:eastAsia="ru-RU"/>
        </w:rPr>
        <w:t>Размер страховой пенсии по старости (6000 рублей)  индексируется, например как в 2019 году на 7,05 %. Сумма «прибавки» составила 423 рубля. По новым правилам сначала к базовому размеру пенсии (6000 рублей) с учетом мер социальной поддержки (+ 400 рублей) назначается федеральная социальная доплата до уровня ПМП. А уже потом производится «прибавка» на сумму индексации 423 рубля. В итоге пенсионер получает реальное увеличение пенсии в результате индексации, теперь размер пенсии составит 8782 рубля + 423 рубля = 9205 рублей.</w:t>
      </w:r>
    </w:p>
    <w:p w14:paraId="5415B109" w14:textId="77777777" w:rsidR="00AB6E8B" w:rsidRPr="00AB6E8B" w:rsidRDefault="00AB6E8B" w:rsidP="00AB6E8B">
      <w:pPr>
        <w:shd w:val="clear" w:color="auto" w:fill="FFFFFF"/>
        <w:spacing w:after="0" w:line="240" w:lineRule="auto"/>
        <w:rPr>
          <w:rFonts w:ascii="Arial" w:eastAsia="Times New Roman" w:hAnsi="Arial" w:cs="Arial"/>
          <w:color w:val="474747"/>
          <w:sz w:val="21"/>
          <w:szCs w:val="21"/>
          <w:lang w:eastAsia="ru-RU"/>
        </w:rPr>
      </w:pPr>
      <w:r w:rsidRPr="00AB6E8B">
        <w:rPr>
          <w:rFonts w:ascii="Arial" w:eastAsia="Times New Roman" w:hAnsi="Arial" w:cs="Arial"/>
          <w:color w:val="474747"/>
          <w:sz w:val="21"/>
          <w:szCs w:val="21"/>
          <w:lang w:eastAsia="ru-RU"/>
        </w:rPr>
        <w:t>          Добавим, что по таким же правилам теперь производится и индексация ежемесячной денежной выплаты.</w:t>
      </w:r>
    </w:p>
    <w:p w14:paraId="56D0A950" w14:textId="74BB0537" w:rsidR="007B257F" w:rsidRPr="00AB6E8B" w:rsidRDefault="007B257F" w:rsidP="00AB6E8B">
      <w:bookmarkStart w:id="0" w:name="_GoBack"/>
      <w:bookmarkEnd w:id="0"/>
    </w:p>
    <w:sectPr w:rsidR="007B257F" w:rsidRPr="00AB6E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10"/>
    <w:rsid w:val="00007363"/>
    <w:rsid w:val="000F02E5"/>
    <w:rsid w:val="001019E1"/>
    <w:rsid w:val="0013348C"/>
    <w:rsid w:val="001B34FA"/>
    <w:rsid w:val="001B5486"/>
    <w:rsid w:val="00214237"/>
    <w:rsid w:val="00530DA6"/>
    <w:rsid w:val="00660663"/>
    <w:rsid w:val="006E6973"/>
    <w:rsid w:val="00780CA2"/>
    <w:rsid w:val="007950E9"/>
    <w:rsid w:val="007B257F"/>
    <w:rsid w:val="00856B8F"/>
    <w:rsid w:val="0087029A"/>
    <w:rsid w:val="009B3974"/>
    <w:rsid w:val="009B7A8A"/>
    <w:rsid w:val="009D39D0"/>
    <w:rsid w:val="00A8356C"/>
    <w:rsid w:val="00AB6E8B"/>
    <w:rsid w:val="00AE74C6"/>
    <w:rsid w:val="00BD02CF"/>
    <w:rsid w:val="00CB5CD9"/>
    <w:rsid w:val="00D7124A"/>
    <w:rsid w:val="00DC2F71"/>
    <w:rsid w:val="00E33395"/>
    <w:rsid w:val="00E47D4F"/>
    <w:rsid w:val="00FB7010"/>
    <w:rsid w:val="00FE3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34BF"/>
  <w15:chartTrackingRefBased/>
  <w15:docId w15:val="{F9FFBE7E-F30A-4356-A547-C09EDD50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D39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link w:val="40"/>
    <w:uiPriority w:val="9"/>
    <w:qFormat/>
    <w:rsid w:val="001B548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3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02CF"/>
    <w:rPr>
      <w:b/>
      <w:bCs/>
    </w:rPr>
  </w:style>
  <w:style w:type="character" w:customStyle="1" w:styleId="40">
    <w:name w:val="Заголовок 4 Знак"/>
    <w:basedOn w:val="a0"/>
    <w:link w:val="4"/>
    <w:uiPriority w:val="9"/>
    <w:rsid w:val="001B5486"/>
    <w:rPr>
      <w:rFonts w:ascii="Times New Roman" w:eastAsia="Times New Roman" w:hAnsi="Times New Roman" w:cs="Times New Roman"/>
      <w:b/>
      <w:bCs/>
      <w:sz w:val="24"/>
      <w:szCs w:val="24"/>
      <w:lang w:eastAsia="ru-RU"/>
    </w:rPr>
  </w:style>
  <w:style w:type="character" w:styleId="a5">
    <w:name w:val="Emphasis"/>
    <w:basedOn w:val="a0"/>
    <w:uiPriority w:val="20"/>
    <w:qFormat/>
    <w:rsid w:val="00FE35B0"/>
    <w:rPr>
      <w:i/>
      <w:iCs/>
    </w:rPr>
  </w:style>
  <w:style w:type="character" w:customStyle="1" w:styleId="10">
    <w:name w:val="Заголовок 1 Знак"/>
    <w:basedOn w:val="a0"/>
    <w:link w:val="1"/>
    <w:uiPriority w:val="9"/>
    <w:rsid w:val="009D39D0"/>
    <w:rPr>
      <w:rFonts w:asciiTheme="majorHAnsi" w:eastAsiaTheme="majorEastAsia" w:hAnsiTheme="majorHAnsi" w:cstheme="majorBidi"/>
      <w:color w:val="2F5496" w:themeColor="accent1" w:themeShade="BF"/>
      <w:sz w:val="32"/>
      <w:szCs w:val="32"/>
    </w:rPr>
  </w:style>
  <w:style w:type="character" w:styleId="a6">
    <w:name w:val="Hyperlink"/>
    <w:basedOn w:val="a0"/>
    <w:uiPriority w:val="99"/>
    <w:semiHidden/>
    <w:unhideWhenUsed/>
    <w:rsid w:val="009D39D0"/>
    <w:rPr>
      <w:color w:val="0000FF"/>
      <w:u w:val="single"/>
    </w:rPr>
  </w:style>
  <w:style w:type="paragraph" w:customStyle="1" w:styleId="11">
    <w:name w:val="1"/>
    <w:basedOn w:val="a"/>
    <w:rsid w:val="00D712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3571">
      <w:bodyDiv w:val="1"/>
      <w:marLeft w:val="0"/>
      <w:marRight w:val="0"/>
      <w:marTop w:val="0"/>
      <w:marBottom w:val="0"/>
      <w:divBdr>
        <w:top w:val="none" w:sz="0" w:space="0" w:color="auto"/>
        <w:left w:val="none" w:sz="0" w:space="0" w:color="auto"/>
        <w:bottom w:val="none" w:sz="0" w:space="0" w:color="auto"/>
        <w:right w:val="none" w:sz="0" w:space="0" w:color="auto"/>
      </w:divBdr>
    </w:div>
    <w:div w:id="173959355">
      <w:bodyDiv w:val="1"/>
      <w:marLeft w:val="0"/>
      <w:marRight w:val="0"/>
      <w:marTop w:val="0"/>
      <w:marBottom w:val="0"/>
      <w:divBdr>
        <w:top w:val="none" w:sz="0" w:space="0" w:color="auto"/>
        <w:left w:val="none" w:sz="0" w:space="0" w:color="auto"/>
        <w:bottom w:val="none" w:sz="0" w:space="0" w:color="auto"/>
        <w:right w:val="none" w:sz="0" w:space="0" w:color="auto"/>
      </w:divBdr>
    </w:div>
    <w:div w:id="185288165">
      <w:bodyDiv w:val="1"/>
      <w:marLeft w:val="0"/>
      <w:marRight w:val="0"/>
      <w:marTop w:val="0"/>
      <w:marBottom w:val="0"/>
      <w:divBdr>
        <w:top w:val="none" w:sz="0" w:space="0" w:color="auto"/>
        <w:left w:val="none" w:sz="0" w:space="0" w:color="auto"/>
        <w:bottom w:val="none" w:sz="0" w:space="0" w:color="auto"/>
        <w:right w:val="none" w:sz="0" w:space="0" w:color="auto"/>
      </w:divBdr>
    </w:div>
    <w:div w:id="195582462">
      <w:bodyDiv w:val="1"/>
      <w:marLeft w:val="0"/>
      <w:marRight w:val="0"/>
      <w:marTop w:val="0"/>
      <w:marBottom w:val="0"/>
      <w:divBdr>
        <w:top w:val="none" w:sz="0" w:space="0" w:color="auto"/>
        <w:left w:val="none" w:sz="0" w:space="0" w:color="auto"/>
        <w:bottom w:val="none" w:sz="0" w:space="0" w:color="auto"/>
        <w:right w:val="none" w:sz="0" w:space="0" w:color="auto"/>
      </w:divBdr>
    </w:div>
    <w:div w:id="274144548">
      <w:bodyDiv w:val="1"/>
      <w:marLeft w:val="0"/>
      <w:marRight w:val="0"/>
      <w:marTop w:val="0"/>
      <w:marBottom w:val="0"/>
      <w:divBdr>
        <w:top w:val="none" w:sz="0" w:space="0" w:color="auto"/>
        <w:left w:val="none" w:sz="0" w:space="0" w:color="auto"/>
        <w:bottom w:val="none" w:sz="0" w:space="0" w:color="auto"/>
        <w:right w:val="none" w:sz="0" w:space="0" w:color="auto"/>
      </w:divBdr>
    </w:div>
    <w:div w:id="324825807">
      <w:bodyDiv w:val="1"/>
      <w:marLeft w:val="0"/>
      <w:marRight w:val="0"/>
      <w:marTop w:val="0"/>
      <w:marBottom w:val="0"/>
      <w:divBdr>
        <w:top w:val="none" w:sz="0" w:space="0" w:color="auto"/>
        <w:left w:val="none" w:sz="0" w:space="0" w:color="auto"/>
        <w:bottom w:val="none" w:sz="0" w:space="0" w:color="auto"/>
        <w:right w:val="none" w:sz="0" w:space="0" w:color="auto"/>
      </w:divBdr>
    </w:div>
    <w:div w:id="558395517">
      <w:bodyDiv w:val="1"/>
      <w:marLeft w:val="0"/>
      <w:marRight w:val="0"/>
      <w:marTop w:val="0"/>
      <w:marBottom w:val="0"/>
      <w:divBdr>
        <w:top w:val="none" w:sz="0" w:space="0" w:color="auto"/>
        <w:left w:val="none" w:sz="0" w:space="0" w:color="auto"/>
        <w:bottom w:val="none" w:sz="0" w:space="0" w:color="auto"/>
        <w:right w:val="none" w:sz="0" w:space="0" w:color="auto"/>
      </w:divBdr>
    </w:div>
    <w:div w:id="597566724">
      <w:bodyDiv w:val="1"/>
      <w:marLeft w:val="0"/>
      <w:marRight w:val="0"/>
      <w:marTop w:val="0"/>
      <w:marBottom w:val="0"/>
      <w:divBdr>
        <w:top w:val="none" w:sz="0" w:space="0" w:color="auto"/>
        <w:left w:val="none" w:sz="0" w:space="0" w:color="auto"/>
        <w:bottom w:val="none" w:sz="0" w:space="0" w:color="auto"/>
        <w:right w:val="none" w:sz="0" w:space="0" w:color="auto"/>
      </w:divBdr>
    </w:div>
    <w:div w:id="681588365">
      <w:bodyDiv w:val="1"/>
      <w:marLeft w:val="0"/>
      <w:marRight w:val="0"/>
      <w:marTop w:val="0"/>
      <w:marBottom w:val="0"/>
      <w:divBdr>
        <w:top w:val="none" w:sz="0" w:space="0" w:color="auto"/>
        <w:left w:val="none" w:sz="0" w:space="0" w:color="auto"/>
        <w:bottom w:val="none" w:sz="0" w:space="0" w:color="auto"/>
        <w:right w:val="none" w:sz="0" w:space="0" w:color="auto"/>
      </w:divBdr>
    </w:div>
    <w:div w:id="915819504">
      <w:bodyDiv w:val="1"/>
      <w:marLeft w:val="0"/>
      <w:marRight w:val="0"/>
      <w:marTop w:val="0"/>
      <w:marBottom w:val="0"/>
      <w:divBdr>
        <w:top w:val="none" w:sz="0" w:space="0" w:color="auto"/>
        <w:left w:val="none" w:sz="0" w:space="0" w:color="auto"/>
        <w:bottom w:val="none" w:sz="0" w:space="0" w:color="auto"/>
        <w:right w:val="none" w:sz="0" w:space="0" w:color="auto"/>
      </w:divBdr>
    </w:div>
    <w:div w:id="965817702">
      <w:bodyDiv w:val="1"/>
      <w:marLeft w:val="0"/>
      <w:marRight w:val="0"/>
      <w:marTop w:val="0"/>
      <w:marBottom w:val="0"/>
      <w:divBdr>
        <w:top w:val="none" w:sz="0" w:space="0" w:color="auto"/>
        <w:left w:val="none" w:sz="0" w:space="0" w:color="auto"/>
        <w:bottom w:val="none" w:sz="0" w:space="0" w:color="auto"/>
        <w:right w:val="none" w:sz="0" w:space="0" w:color="auto"/>
      </w:divBdr>
    </w:div>
    <w:div w:id="991179984">
      <w:bodyDiv w:val="1"/>
      <w:marLeft w:val="0"/>
      <w:marRight w:val="0"/>
      <w:marTop w:val="0"/>
      <w:marBottom w:val="0"/>
      <w:divBdr>
        <w:top w:val="none" w:sz="0" w:space="0" w:color="auto"/>
        <w:left w:val="none" w:sz="0" w:space="0" w:color="auto"/>
        <w:bottom w:val="none" w:sz="0" w:space="0" w:color="auto"/>
        <w:right w:val="none" w:sz="0" w:space="0" w:color="auto"/>
      </w:divBdr>
    </w:div>
    <w:div w:id="1034774539">
      <w:bodyDiv w:val="1"/>
      <w:marLeft w:val="0"/>
      <w:marRight w:val="0"/>
      <w:marTop w:val="0"/>
      <w:marBottom w:val="0"/>
      <w:divBdr>
        <w:top w:val="none" w:sz="0" w:space="0" w:color="auto"/>
        <w:left w:val="none" w:sz="0" w:space="0" w:color="auto"/>
        <w:bottom w:val="none" w:sz="0" w:space="0" w:color="auto"/>
        <w:right w:val="none" w:sz="0" w:space="0" w:color="auto"/>
      </w:divBdr>
    </w:div>
    <w:div w:id="1213734089">
      <w:bodyDiv w:val="1"/>
      <w:marLeft w:val="0"/>
      <w:marRight w:val="0"/>
      <w:marTop w:val="0"/>
      <w:marBottom w:val="0"/>
      <w:divBdr>
        <w:top w:val="none" w:sz="0" w:space="0" w:color="auto"/>
        <w:left w:val="none" w:sz="0" w:space="0" w:color="auto"/>
        <w:bottom w:val="none" w:sz="0" w:space="0" w:color="auto"/>
        <w:right w:val="none" w:sz="0" w:space="0" w:color="auto"/>
      </w:divBdr>
    </w:div>
    <w:div w:id="1257052662">
      <w:bodyDiv w:val="1"/>
      <w:marLeft w:val="0"/>
      <w:marRight w:val="0"/>
      <w:marTop w:val="0"/>
      <w:marBottom w:val="0"/>
      <w:divBdr>
        <w:top w:val="none" w:sz="0" w:space="0" w:color="auto"/>
        <w:left w:val="none" w:sz="0" w:space="0" w:color="auto"/>
        <w:bottom w:val="none" w:sz="0" w:space="0" w:color="auto"/>
        <w:right w:val="none" w:sz="0" w:space="0" w:color="auto"/>
      </w:divBdr>
    </w:div>
    <w:div w:id="1317145608">
      <w:bodyDiv w:val="1"/>
      <w:marLeft w:val="0"/>
      <w:marRight w:val="0"/>
      <w:marTop w:val="0"/>
      <w:marBottom w:val="0"/>
      <w:divBdr>
        <w:top w:val="none" w:sz="0" w:space="0" w:color="auto"/>
        <w:left w:val="none" w:sz="0" w:space="0" w:color="auto"/>
        <w:bottom w:val="none" w:sz="0" w:space="0" w:color="auto"/>
        <w:right w:val="none" w:sz="0" w:space="0" w:color="auto"/>
      </w:divBdr>
    </w:div>
    <w:div w:id="1405687468">
      <w:bodyDiv w:val="1"/>
      <w:marLeft w:val="0"/>
      <w:marRight w:val="0"/>
      <w:marTop w:val="0"/>
      <w:marBottom w:val="0"/>
      <w:divBdr>
        <w:top w:val="none" w:sz="0" w:space="0" w:color="auto"/>
        <w:left w:val="none" w:sz="0" w:space="0" w:color="auto"/>
        <w:bottom w:val="none" w:sz="0" w:space="0" w:color="auto"/>
        <w:right w:val="none" w:sz="0" w:space="0" w:color="auto"/>
      </w:divBdr>
    </w:div>
    <w:div w:id="1488669611">
      <w:bodyDiv w:val="1"/>
      <w:marLeft w:val="0"/>
      <w:marRight w:val="0"/>
      <w:marTop w:val="0"/>
      <w:marBottom w:val="0"/>
      <w:divBdr>
        <w:top w:val="none" w:sz="0" w:space="0" w:color="auto"/>
        <w:left w:val="none" w:sz="0" w:space="0" w:color="auto"/>
        <w:bottom w:val="none" w:sz="0" w:space="0" w:color="auto"/>
        <w:right w:val="none" w:sz="0" w:space="0" w:color="auto"/>
      </w:divBdr>
    </w:div>
    <w:div w:id="1523125836">
      <w:bodyDiv w:val="1"/>
      <w:marLeft w:val="0"/>
      <w:marRight w:val="0"/>
      <w:marTop w:val="0"/>
      <w:marBottom w:val="0"/>
      <w:divBdr>
        <w:top w:val="none" w:sz="0" w:space="0" w:color="auto"/>
        <w:left w:val="none" w:sz="0" w:space="0" w:color="auto"/>
        <w:bottom w:val="none" w:sz="0" w:space="0" w:color="auto"/>
        <w:right w:val="none" w:sz="0" w:space="0" w:color="auto"/>
      </w:divBdr>
    </w:div>
    <w:div w:id="1627005317">
      <w:bodyDiv w:val="1"/>
      <w:marLeft w:val="0"/>
      <w:marRight w:val="0"/>
      <w:marTop w:val="0"/>
      <w:marBottom w:val="0"/>
      <w:divBdr>
        <w:top w:val="none" w:sz="0" w:space="0" w:color="auto"/>
        <w:left w:val="none" w:sz="0" w:space="0" w:color="auto"/>
        <w:bottom w:val="none" w:sz="0" w:space="0" w:color="auto"/>
        <w:right w:val="none" w:sz="0" w:space="0" w:color="auto"/>
      </w:divBdr>
    </w:div>
    <w:div w:id="1786580587">
      <w:bodyDiv w:val="1"/>
      <w:marLeft w:val="0"/>
      <w:marRight w:val="0"/>
      <w:marTop w:val="0"/>
      <w:marBottom w:val="0"/>
      <w:divBdr>
        <w:top w:val="none" w:sz="0" w:space="0" w:color="auto"/>
        <w:left w:val="none" w:sz="0" w:space="0" w:color="auto"/>
        <w:bottom w:val="none" w:sz="0" w:space="0" w:color="auto"/>
        <w:right w:val="none" w:sz="0" w:space="0" w:color="auto"/>
      </w:divBdr>
    </w:div>
    <w:div w:id="1808282933">
      <w:bodyDiv w:val="1"/>
      <w:marLeft w:val="0"/>
      <w:marRight w:val="0"/>
      <w:marTop w:val="0"/>
      <w:marBottom w:val="0"/>
      <w:divBdr>
        <w:top w:val="none" w:sz="0" w:space="0" w:color="auto"/>
        <w:left w:val="none" w:sz="0" w:space="0" w:color="auto"/>
        <w:bottom w:val="none" w:sz="0" w:space="0" w:color="auto"/>
        <w:right w:val="none" w:sz="0" w:space="0" w:color="auto"/>
      </w:divBdr>
    </w:div>
    <w:div w:id="1814563202">
      <w:bodyDiv w:val="1"/>
      <w:marLeft w:val="0"/>
      <w:marRight w:val="0"/>
      <w:marTop w:val="0"/>
      <w:marBottom w:val="0"/>
      <w:divBdr>
        <w:top w:val="none" w:sz="0" w:space="0" w:color="auto"/>
        <w:left w:val="none" w:sz="0" w:space="0" w:color="auto"/>
        <w:bottom w:val="none" w:sz="0" w:space="0" w:color="auto"/>
        <w:right w:val="none" w:sz="0" w:space="0" w:color="auto"/>
      </w:divBdr>
    </w:div>
    <w:div w:id="1826316339">
      <w:bodyDiv w:val="1"/>
      <w:marLeft w:val="0"/>
      <w:marRight w:val="0"/>
      <w:marTop w:val="0"/>
      <w:marBottom w:val="0"/>
      <w:divBdr>
        <w:top w:val="none" w:sz="0" w:space="0" w:color="auto"/>
        <w:left w:val="none" w:sz="0" w:space="0" w:color="auto"/>
        <w:bottom w:val="none" w:sz="0" w:space="0" w:color="auto"/>
        <w:right w:val="none" w:sz="0" w:space="0" w:color="auto"/>
      </w:divBdr>
    </w:div>
    <w:div w:id="1861316437">
      <w:bodyDiv w:val="1"/>
      <w:marLeft w:val="0"/>
      <w:marRight w:val="0"/>
      <w:marTop w:val="0"/>
      <w:marBottom w:val="0"/>
      <w:divBdr>
        <w:top w:val="none" w:sz="0" w:space="0" w:color="auto"/>
        <w:left w:val="none" w:sz="0" w:space="0" w:color="auto"/>
        <w:bottom w:val="none" w:sz="0" w:space="0" w:color="auto"/>
        <w:right w:val="none" w:sz="0" w:space="0" w:color="auto"/>
      </w:divBdr>
    </w:div>
    <w:div w:id="1927152584">
      <w:bodyDiv w:val="1"/>
      <w:marLeft w:val="0"/>
      <w:marRight w:val="0"/>
      <w:marTop w:val="0"/>
      <w:marBottom w:val="0"/>
      <w:divBdr>
        <w:top w:val="none" w:sz="0" w:space="0" w:color="auto"/>
        <w:left w:val="none" w:sz="0" w:space="0" w:color="auto"/>
        <w:bottom w:val="none" w:sz="0" w:space="0" w:color="auto"/>
        <w:right w:val="none" w:sz="0" w:space="0" w:color="auto"/>
      </w:divBdr>
    </w:div>
    <w:div w:id="1950239186">
      <w:bodyDiv w:val="1"/>
      <w:marLeft w:val="0"/>
      <w:marRight w:val="0"/>
      <w:marTop w:val="0"/>
      <w:marBottom w:val="0"/>
      <w:divBdr>
        <w:top w:val="none" w:sz="0" w:space="0" w:color="auto"/>
        <w:left w:val="none" w:sz="0" w:space="0" w:color="auto"/>
        <w:bottom w:val="none" w:sz="0" w:space="0" w:color="auto"/>
        <w:right w:val="none" w:sz="0" w:space="0" w:color="auto"/>
      </w:divBdr>
    </w:div>
    <w:div w:id="208090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28</cp:revision>
  <dcterms:created xsi:type="dcterms:W3CDTF">2019-06-18T13:28:00Z</dcterms:created>
  <dcterms:modified xsi:type="dcterms:W3CDTF">2019-06-18T16:27:00Z</dcterms:modified>
</cp:coreProperties>
</file>