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4F" w:rsidRDefault="00480729">
      <w:pPr>
        <w:tabs>
          <w:tab w:val="left" w:pos="4253"/>
        </w:tabs>
        <w:ind w:right="-14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F524F" w:rsidRDefault="008F524F">
      <w:pPr>
        <w:tabs>
          <w:tab w:val="left" w:pos="4253"/>
        </w:tabs>
        <w:ind w:right="-142"/>
        <w:rPr>
          <w:sz w:val="16"/>
          <w:szCs w:val="16"/>
        </w:rPr>
      </w:pPr>
    </w:p>
    <w:p w:rsidR="008F524F" w:rsidRDefault="00480729">
      <w:pPr>
        <w:ind w:left="3540" w:firstLine="708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>
                <wp:extent cx="604361" cy="690543"/>
                <wp:effectExtent l="0" t="0" r="0" b="0"/>
                <wp:docPr id="1" name="_x0000_i10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04361" cy="690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59pt;height:54.37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</w:p>
    <w:p w:rsidR="008F524F" w:rsidRDefault="00480729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F524F" w:rsidRDefault="0048072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8F524F" w:rsidRDefault="0048072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Таштыпского района</w:t>
      </w:r>
    </w:p>
    <w:p w:rsidR="008F524F" w:rsidRDefault="00480729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8F524F" w:rsidRDefault="008F524F">
      <w:pPr>
        <w:jc w:val="center"/>
        <w:rPr>
          <w:b/>
          <w:sz w:val="26"/>
          <w:szCs w:val="26"/>
        </w:rPr>
      </w:pPr>
    </w:p>
    <w:p w:rsidR="008F524F" w:rsidRDefault="00480729">
      <w:pPr>
        <w:tabs>
          <w:tab w:val="left" w:pos="3420"/>
          <w:tab w:val="left" w:pos="828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ПОСТАНОВЛЕНИЕ          </w:t>
      </w:r>
    </w:p>
    <w:p w:rsidR="008F524F" w:rsidRDefault="008F524F">
      <w:pPr>
        <w:tabs>
          <w:tab w:val="left" w:pos="3420"/>
          <w:tab w:val="left" w:pos="8280"/>
        </w:tabs>
        <w:jc w:val="both"/>
        <w:rPr>
          <w:b/>
          <w:sz w:val="26"/>
          <w:szCs w:val="26"/>
        </w:rPr>
      </w:pPr>
    </w:p>
    <w:p w:rsidR="008F524F" w:rsidRDefault="008F524F">
      <w:pPr>
        <w:tabs>
          <w:tab w:val="left" w:pos="3420"/>
          <w:tab w:val="left" w:pos="8280"/>
        </w:tabs>
        <w:jc w:val="both"/>
        <w:rPr>
          <w:b/>
          <w:sz w:val="26"/>
          <w:szCs w:val="26"/>
        </w:rPr>
      </w:pPr>
    </w:p>
    <w:p w:rsidR="008F524F" w:rsidRDefault="0002535A">
      <w:pPr>
        <w:tabs>
          <w:tab w:val="left" w:pos="3420"/>
          <w:tab w:val="left" w:pos="8280"/>
        </w:tabs>
        <w:jc w:val="both"/>
        <w:rPr>
          <w:sz w:val="26"/>
          <w:szCs w:val="26"/>
        </w:rPr>
      </w:pPr>
      <w:r>
        <w:rPr>
          <w:sz w:val="26"/>
          <w:szCs w:val="26"/>
        </w:rPr>
        <w:t>22.04.</w:t>
      </w:r>
      <w:r w:rsidR="00480729">
        <w:rPr>
          <w:sz w:val="26"/>
          <w:szCs w:val="26"/>
        </w:rPr>
        <w:t>20</w:t>
      </w:r>
      <w:r>
        <w:rPr>
          <w:sz w:val="26"/>
          <w:szCs w:val="26"/>
        </w:rPr>
        <w:t>24</w:t>
      </w:r>
      <w:r w:rsidR="00480729">
        <w:rPr>
          <w:sz w:val="26"/>
          <w:szCs w:val="26"/>
        </w:rPr>
        <w:t xml:space="preserve"> г.              </w:t>
      </w:r>
      <w:r>
        <w:rPr>
          <w:sz w:val="26"/>
          <w:szCs w:val="26"/>
        </w:rPr>
        <w:t xml:space="preserve">                         </w:t>
      </w:r>
      <w:r w:rsidR="00480729">
        <w:rPr>
          <w:sz w:val="26"/>
          <w:szCs w:val="26"/>
        </w:rPr>
        <w:t xml:space="preserve">      с. Таштып                   </w:t>
      </w:r>
      <w:r>
        <w:rPr>
          <w:sz w:val="26"/>
          <w:szCs w:val="26"/>
        </w:rPr>
        <w:t xml:space="preserve">                         № 193</w:t>
      </w:r>
    </w:p>
    <w:p w:rsidR="008F524F" w:rsidRDefault="008F524F">
      <w:pPr>
        <w:ind w:left="3540" w:firstLine="708"/>
        <w:rPr>
          <w:sz w:val="26"/>
          <w:szCs w:val="26"/>
        </w:rPr>
      </w:pPr>
    </w:p>
    <w:p w:rsidR="008F524F" w:rsidRDefault="008F524F">
      <w:pPr>
        <w:rPr>
          <w:bCs/>
          <w:sz w:val="26"/>
          <w:szCs w:val="26"/>
        </w:rPr>
      </w:pPr>
    </w:p>
    <w:p w:rsidR="008F524F" w:rsidRDefault="00480729">
      <w:pPr>
        <w:rPr>
          <w:rStyle w:val="afa"/>
          <w:bCs/>
          <w:i w:val="0"/>
          <w:iCs w:val="0"/>
          <w:sz w:val="26"/>
          <w:szCs w:val="26"/>
        </w:rPr>
      </w:pPr>
      <w:r>
        <w:rPr>
          <w:bCs/>
          <w:sz w:val="26"/>
          <w:szCs w:val="26"/>
        </w:rPr>
        <w:t xml:space="preserve">Об утверждении </w:t>
      </w:r>
      <w:r>
        <w:rPr>
          <w:rStyle w:val="afa"/>
          <w:bCs/>
          <w:i w:val="0"/>
          <w:iCs w:val="0"/>
          <w:sz w:val="26"/>
          <w:szCs w:val="26"/>
        </w:rPr>
        <w:t>Порядка</w:t>
      </w:r>
      <w:r>
        <w:rPr>
          <w:bCs/>
          <w:sz w:val="26"/>
          <w:szCs w:val="26"/>
        </w:rPr>
        <w:t xml:space="preserve"> </w:t>
      </w:r>
      <w:r>
        <w:rPr>
          <w:rStyle w:val="afa"/>
          <w:bCs/>
          <w:i w:val="0"/>
          <w:iCs w:val="0"/>
          <w:sz w:val="26"/>
          <w:szCs w:val="26"/>
        </w:rPr>
        <w:t xml:space="preserve">предоставления  </w:t>
      </w:r>
    </w:p>
    <w:p w:rsidR="008F524F" w:rsidRDefault="00480729">
      <w:pPr>
        <w:rPr>
          <w:rStyle w:val="afa"/>
          <w:bCs/>
          <w:i w:val="0"/>
          <w:iCs w:val="0"/>
          <w:sz w:val="26"/>
          <w:szCs w:val="26"/>
        </w:rPr>
      </w:pPr>
      <w:r>
        <w:rPr>
          <w:rStyle w:val="afa"/>
          <w:bCs/>
          <w:i w:val="0"/>
          <w:iCs w:val="0"/>
          <w:sz w:val="26"/>
          <w:szCs w:val="26"/>
        </w:rPr>
        <w:t xml:space="preserve">грантов (субсидий) субъектам </w:t>
      </w:r>
      <w:proofErr w:type="gramStart"/>
      <w:r>
        <w:rPr>
          <w:rStyle w:val="afa"/>
          <w:bCs/>
          <w:i w:val="0"/>
          <w:iCs w:val="0"/>
          <w:sz w:val="26"/>
          <w:szCs w:val="26"/>
        </w:rPr>
        <w:t>молодежного</w:t>
      </w:r>
      <w:proofErr w:type="gramEnd"/>
      <w:r>
        <w:rPr>
          <w:rStyle w:val="afa"/>
          <w:bCs/>
          <w:i w:val="0"/>
          <w:iCs w:val="0"/>
          <w:sz w:val="26"/>
          <w:szCs w:val="26"/>
        </w:rPr>
        <w:t xml:space="preserve"> </w:t>
      </w:r>
    </w:p>
    <w:p w:rsidR="008F524F" w:rsidRDefault="00480729">
      <w:pPr>
        <w:rPr>
          <w:shd w:val="clear" w:color="auto" w:fill="FFFF00"/>
        </w:rPr>
      </w:pPr>
      <w:r>
        <w:rPr>
          <w:rStyle w:val="afa"/>
          <w:bCs/>
          <w:i w:val="0"/>
          <w:iCs w:val="0"/>
          <w:sz w:val="26"/>
          <w:szCs w:val="26"/>
        </w:rPr>
        <w:t xml:space="preserve">предпринимательства </w:t>
      </w:r>
      <w:r>
        <w:rPr>
          <w:sz w:val="26"/>
          <w:szCs w:val="26"/>
        </w:rPr>
        <w:t>Таштыпского района</w:t>
      </w:r>
    </w:p>
    <w:p w:rsidR="008F524F" w:rsidRDefault="008F524F">
      <w:pPr>
        <w:tabs>
          <w:tab w:val="left" w:pos="4260"/>
        </w:tabs>
        <w:rPr>
          <w:shd w:val="clear" w:color="auto" w:fill="FFFF00"/>
        </w:rPr>
      </w:pPr>
    </w:p>
    <w:p w:rsidR="008F524F" w:rsidRDefault="008F524F">
      <w:pPr>
        <w:tabs>
          <w:tab w:val="left" w:pos="4260"/>
        </w:tabs>
        <w:ind w:firstLine="567"/>
        <w:rPr>
          <w:shd w:val="clear" w:color="auto" w:fill="FFFF00"/>
        </w:rPr>
      </w:pPr>
    </w:p>
    <w:p w:rsidR="008F524F" w:rsidRDefault="00480729">
      <w:pPr>
        <w:tabs>
          <w:tab w:val="left" w:pos="4260"/>
        </w:tabs>
        <w:ind w:firstLine="567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Бюджетным кодексом Российской Федерации, постановлением Правительства Российской Федерации от 25 октября 2023 г. № 1</w:t>
      </w:r>
      <w:r>
        <w:rPr>
          <w:sz w:val="26"/>
          <w:szCs w:val="26"/>
        </w:rPr>
        <w:t>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</w:t>
      </w:r>
      <w:r>
        <w:rPr>
          <w:sz w:val="26"/>
          <w:szCs w:val="26"/>
        </w:rPr>
        <w:t>ивидуальным предпринимателям, а также физическим лицам - производителям товаров, работ, услуг и проведение отборов</w:t>
      </w:r>
      <w:proofErr w:type="gramEnd"/>
      <w:r>
        <w:rPr>
          <w:sz w:val="26"/>
          <w:szCs w:val="26"/>
        </w:rPr>
        <w:t xml:space="preserve"> получателей указанных субсидий, в том числе грантов в форме субсидий», руководствуясь п.3 ч.1 </w:t>
      </w:r>
      <w:r>
        <w:rPr>
          <w:sz w:val="26"/>
          <w:szCs w:val="26"/>
          <w:shd w:val="clear" w:color="auto" w:fill="FFFFFF"/>
        </w:rPr>
        <w:t>ст.29 Устава муниципального образования Таштыпс</w:t>
      </w:r>
      <w:r>
        <w:rPr>
          <w:sz w:val="26"/>
          <w:szCs w:val="26"/>
          <w:shd w:val="clear" w:color="auto" w:fill="FFFFFF"/>
        </w:rPr>
        <w:t xml:space="preserve">кий район от 24.06.2005г., </w:t>
      </w:r>
      <w:r>
        <w:rPr>
          <w:sz w:val="26"/>
          <w:szCs w:val="26"/>
        </w:rPr>
        <w:t>Администрация Таштыпского района Республики Хакасия постановляет:</w:t>
      </w:r>
    </w:p>
    <w:p w:rsidR="008F524F" w:rsidRDefault="008F524F">
      <w:pPr>
        <w:tabs>
          <w:tab w:val="left" w:pos="4260"/>
        </w:tabs>
        <w:ind w:firstLine="567"/>
        <w:jc w:val="both"/>
        <w:rPr>
          <w:b/>
          <w:sz w:val="26"/>
          <w:szCs w:val="26"/>
        </w:rPr>
      </w:pPr>
    </w:p>
    <w:p w:rsidR="008F524F" w:rsidRDefault="008F524F">
      <w:pPr>
        <w:tabs>
          <w:tab w:val="left" w:pos="4260"/>
        </w:tabs>
        <w:ind w:firstLine="567"/>
        <w:jc w:val="both"/>
        <w:rPr>
          <w:b/>
          <w:sz w:val="26"/>
          <w:szCs w:val="26"/>
        </w:rPr>
      </w:pPr>
    </w:p>
    <w:p w:rsidR="008F524F" w:rsidRDefault="004807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>
        <w:rPr>
          <w:rStyle w:val="afa"/>
          <w:bCs/>
          <w:i w:val="0"/>
          <w:iCs w:val="0"/>
          <w:sz w:val="26"/>
          <w:szCs w:val="26"/>
        </w:rPr>
        <w:t>Порядок</w:t>
      </w:r>
      <w:r>
        <w:rPr>
          <w:bCs/>
          <w:sz w:val="26"/>
          <w:szCs w:val="26"/>
        </w:rPr>
        <w:t xml:space="preserve"> </w:t>
      </w:r>
      <w:r>
        <w:rPr>
          <w:rStyle w:val="afa"/>
          <w:bCs/>
          <w:i w:val="0"/>
          <w:iCs w:val="0"/>
          <w:sz w:val="26"/>
          <w:szCs w:val="26"/>
        </w:rPr>
        <w:t>предоставления</w:t>
      </w:r>
      <w:r>
        <w:rPr>
          <w:bCs/>
          <w:sz w:val="26"/>
          <w:szCs w:val="26"/>
        </w:rPr>
        <w:t xml:space="preserve"> грантов (</w:t>
      </w:r>
      <w:r>
        <w:rPr>
          <w:rStyle w:val="afa"/>
          <w:bCs/>
          <w:i w:val="0"/>
          <w:iCs w:val="0"/>
          <w:sz w:val="26"/>
          <w:szCs w:val="26"/>
        </w:rPr>
        <w:t xml:space="preserve">субсидий) </w:t>
      </w:r>
      <w:r>
        <w:rPr>
          <w:sz w:val="26"/>
          <w:szCs w:val="26"/>
        </w:rPr>
        <w:t>субъектам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молодежного предпринимательства</w:t>
      </w:r>
      <w:r>
        <w:rPr>
          <w:bCs/>
          <w:sz w:val="26"/>
          <w:szCs w:val="26"/>
        </w:rPr>
        <w:t xml:space="preserve"> Таштыпского</w:t>
      </w:r>
      <w:r>
        <w:rPr>
          <w:sz w:val="26"/>
          <w:szCs w:val="26"/>
        </w:rPr>
        <w:t xml:space="preserve"> района (Приложение).</w:t>
      </w:r>
    </w:p>
    <w:p w:rsidR="008F524F" w:rsidRDefault="00480729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  Направить настоящее постановление для опубликования в редакцию газеты «Земля Таштыпская» и разместить на официальном сайте Администрации Таштыпского района Республики Хакасия.</w:t>
      </w:r>
    </w:p>
    <w:p w:rsidR="008F524F" w:rsidRDefault="00480729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выполнением данного постановления возложить на </w:t>
      </w: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 заместите</w:t>
      </w:r>
      <w:r>
        <w:rPr>
          <w:color w:val="000000"/>
          <w:sz w:val="26"/>
          <w:szCs w:val="26"/>
        </w:rPr>
        <w:t xml:space="preserve">ля Главы Таштыпского района </w:t>
      </w:r>
      <w:proofErr w:type="spellStart"/>
      <w:r>
        <w:rPr>
          <w:color w:val="000000"/>
          <w:sz w:val="26"/>
          <w:szCs w:val="26"/>
        </w:rPr>
        <w:t>И.Н.Тохтобину</w:t>
      </w:r>
      <w:proofErr w:type="spellEnd"/>
      <w:r>
        <w:rPr>
          <w:color w:val="000000"/>
          <w:sz w:val="26"/>
          <w:szCs w:val="26"/>
        </w:rPr>
        <w:t>.</w:t>
      </w:r>
    </w:p>
    <w:p w:rsidR="008F524F" w:rsidRDefault="008F524F">
      <w:pPr>
        <w:widowControl w:val="0"/>
        <w:ind w:firstLine="567"/>
        <w:jc w:val="both"/>
        <w:rPr>
          <w:color w:val="000000"/>
          <w:sz w:val="26"/>
          <w:szCs w:val="26"/>
        </w:rPr>
      </w:pPr>
    </w:p>
    <w:p w:rsidR="008F524F" w:rsidRDefault="008F524F">
      <w:pPr>
        <w:widowControl w:val="0"/>
        <w:ind w:firstLine="567"/>
        <w:jc w:val="both"/>
        <w:rPr>
          <w:color w:val="000000"/>
          <w:sz w:val="26"/>
          <w:szCs w:val="26"/>
        </w:rPr>
      </w:pPr>
    </w:p>
    <w:p w:rsidR="008F524F" w:rsidRDefault="008F524F">
      <w:pPr>
        <w:widowControl w:val="0"/>
        <w:ind w:firstLine="567"/>
        <w:jc w:val="both"/>
        <w:rPr>
          <w:color w:val="000000"/>
          <w:sz w:val="26"/>
          <w:szCs w:val="26"/>
        </w:rPr>
      </w:pPr>
    </w:p>
    <w:p w:rsidR="008F524F" w:rsidRDefault="0048072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Таштыпского района                                                                        Н.В. </w:t>
      </w:r>
      <w:proofErr w:type="spellStart"/>
      <w:r>
        <w:rPr>
          <w:sz w:val="26"/>
          <w:szCs w:val="26"/>
        </w:rPr>
        <w:t>Чебодаев</w:t>
      </w:r>
      <w:proofErr w:type="spellEnd"/>
    </w:p>
    <w:p w:rsidR="008F524F" w:rsidRDefault="008F524F">
      <w:pPr>
        <w:jc w:val="both"/>
        <w:rPr>
          <w:sz w:val="26"/>
          <w:szCs w:val="26"/>
        </w:rPr>
      </w:pPr>
    </w:p>
    <w:p w:rsidR="008F524F" w:rsidRDefault="008F524F">
      <w:pPr>
        <w:rPr>
          <w:sz w:val="20"/>
          <w:szCs w:val="20"/>
          <w:shd w:val="clear" w:color="auto" w:fill="FFFF00"/>
        </w:rPr>
      </w:pPr>
    </w:p>
    <w:p w:rsidR="008F524F" w:rsidRDefault="008F524F">
      <w:pPr>
        <w:rPr>
          <w:shd w:val="clear" w:color="auto" w:fill="FFFF00"/>
        </w:rPr>
      </w:pPr>
    </w:p>
    <w:p w:rsidR="008F524F" w:rsidRDefault="008F524F">
      <w:pPr>
        <w:pStyle w:val="afff9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8F524F" w:rsidRDefault="008F524F">
      <w:pPr>
        <w:pStyle w:val="afff9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8F524F" w:rsidRDefault="008F524F">
      <w:pPr>
        <w:pStyle w:val="afff9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8F524F" w:rsidRDefault="008F524F">
      <w:pPr>
        <w:pStyle w:val="afff9"/>
        <w:spacing w:line="100" w:lineRule="atLeast"/>
        <w:ind w:firstLine="567"/>
        <w:jc w:val="right"/>
      </w:pPr>
    </w:p>
    <w:p w:rsidR="008F524F" w:rsidRDefault="00480729">
      <w:pPr>
        <w:pStyle w:val="afff9"/>
        <w:spacing w:line="100" w:lineRule="atLeast"/>
        <w:ind w:firstLine="567"/>
        <w:jc w:val="right"/>
      </w:pPr>
      <w:r>
        <w:rPr>
          <w:rStyle w:val="afa"/>
          <w:rFonts w:ascii="Times New Roman" w:hAnsi="Times New Roman" w:cs="Times New Roman"/>
          <w:bCs/>
          <w:i w:val="0"/>
          <w:iCs w:val="0"/>
          <w:sz w:val="26"/>
          <w:szCs w:val="26"/>
        </w:rPr>
        <w:lastRenderedPageBreak/>
        <w:t xml:space="preserve">Приложение 1 </w:t>
      </w:r>
    </w:p>
    <w:p w:rsidR="008F524F" w:rsidRDefault="008F524F">
      <w:pPr>
        <w:pStyle w:val="afff9"/>
        <w:spacing w:line="100" w:lineRule="atLeast"/>
        <w:ind w:firstLine="567"/>
        <w:jc w:val="right"/>
      </w:pPr>
    </w:p>
    <w:p w:rsidR="008F524F" w:rsidRDefault="00480729">
      <w:pPr>
        <w:pStyle w:val="afff9"/>
        <w:spacing w:line="100" w:lineRule="atLeast"/>
        <w:ind w:firstLine="567"/>
        <w:jc w:val="right"/>
        <w:rPr>
          <w:rStyle w:val="afa"/>
          <w:rFonts w:ascii="Times New Roman" w:hAnsi="Times New Roman" w:cs="Times New Roman"/>
          <w:bCs/>
          <w:i w:val="0"/>
          <w:iCs w:val="0"/>
          <w:sz w:val="26"/>
          <w:szCs w:val="26"/>
        </w:rPr>
      </w:pPr>
      <w:r>
        <w:rPr>
          <w:rStyle w:val="afa"/>
          <w:rFonts w:ascii="Times New Roman" w:hAnsi="Times New Roman" w:cs="Times New Roman"/>
          <w:bCs/>
          <w:i w:val="0"/>
          <w:iCs w:val="0"/>
          <w:sz w:val="26"/>
          <w:szCs w:val="26"/>
        </w:rPr>
        <w:t xml:space="preserve">к Постановлению Администрации </w:t>
      </w:r>
    </w:p>
    <w:p w:rsidR="008F524F" w:rsidRDefault="00480729">
      <w:pPr>
        <w:pStyle w:val="afff9"/>
        <w:spacing w:line="100" w:lineRule="atLeast"/>
        <w:ind w:firstLine="567"/>
        <w:jc w:val="center"/>
        <w:rPr>
          <w:rStyle w:val="afa"/>
          <w:rFonts w:ascii="Times New Roman" w:hAnsi="Times New Roman" w:cs="Times New Roman"/>
          <w:bCs/>
          <w:i w:val="0"/>
          <w:iCs w:val="0"/>
          <w:sz w:val="26"/>
          <w:szCs w:val="26"/>
        </w:rPr>
      </w:pPr>
      <w:r>
        <w:rPr>
          <w:rStyle w:val="afa"/>
          <w:rFonts w:ascii="Times New Roman" w:hAnsi="Times New Roman" w:cs="Times New Roman"/>
          <w:bCs/>
          <w:i w:val="0"/>
          <w:iCs w:val="0"/>
          <w:sz w:val="26"/>
          <w:szCs w:val="26"/>
        </w:rPr>
        <w:t xml:space="preserve">                                                     Таштыпского района </w:t>
      </w:r>
    </w:p>
    <w:p w:rsidR="008F524F" w:rsidRDefault="00480729">
      <w:pPr>
        <w:pStyle w:val="afff9"/>
        <w:spacing w:line="100" w:lineRule="atLeast"/>
        <w:ind w:firstLine="567"/>
        <w:jc w:val="center"/>
      </w:pPr>
      <w:r>
        <w:rPr>
          <w:rStyle w:val="afa"/>
          <w:rFonts w:ascii="Times New Roman" w:hAnsi="Times New Roman" w:cs="Times New Roman"/>
          <w:bCs/>
          <w:i w:val="0"/>
          <w:iCs w:val="0"/>
          <w:sz w:val="26"/>
          <w:szCs w:val="26"/>
        </w:rPr>
        <w:t xml:space="preserve">                                                                            от </w:t>
      </w:r>
      <w:r w:rsidR="0002535A">
        <w:rPr>
          <w:rStyle w:val="afa"/>
          <w:rFonts w:ascii="Times New Roman" w:hAnsi="Times New Roman" w:cs="Times New Roman"/>
          <w:bCs/>
          <w:i w:val="0"/>
          <w:iCs w:val="0"/>
          <w:sz w:val="26"/>
          <w:szCs w:val="26"/>
        </w:rPr>
        <w:t>22.04.</w:t>
      </w:r>
      <w:r>
        <w:rPr>
          <w:rStyle w:val="afa"/>
          <w:rFonts w:ascii="Times New Roman" w:hAnsi="Times New Roman" w:cs="Times New Roman"/>
          <w:bCs/>
          <w:i w:val="0"/>
          <w:iCs w:val="0"/>
          <w:sz w:val="26"/>
          <w:szCs w:val="26"/>
        </w:rPr>
        <w:t xml:space="preserve">2024г. № </w:t>
      </w:r>
      <w:r w:rsidR="0002535A">
        <w:rPr>
          <w:rStyle w:val="afa"/>
          <w:rFonts w:ascii="Times New Roman" w:hAnsi="Times New Roman" w:cs="Times New Roman"/>
          <w:bCs/>
          <w:i w:val="0"/>
          <w:iCs w:val="0"/>
          <w:sz w:val="26"/>
          <w:szCs w:val="26"/>
        </w:rPr>
        <w:t>193</w:t>
      </w:r>
      <w:bookmarkStart w:id="0" w:name="_GoBack"/>
      <w:bookmarkEnd w:id="0"/>
    </w:p>
    <w:p w:rsidR="008F524F" w:rsidRDefault="008F524F">
      <w:pPr>
        <w:pStyle w:val="afff9"/>
        <w:spacing w:line="100" w:lineRule="atLeast"/>
        <w:ind w:firstLine="567"/>
        <w:jc w:val="center"/>
      </w:pPr>
    </w:p>
    <w:p w:rsidR="008F524F" w:rsidRDefault="008F524F">
      <w:pPr>
        <w:pStyle w:val="afff9"/>
        <w:spacing w:line="100" w:lineRule="atLeast"/>
        <w:ind w:firstLine="567"/>
        <w:jc w:val="center"/>
      </w:pPr>
    </w:p>
    <w:p w:rsidR="008F524F" w:rsidRDefault="00480729">
      <w:pPr>
        <w:pStyle w:val="afff9"/>
        <w:spacing w:line="100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fa"/>
          <w:rFonts w:ascii="Times New Roman" w:hAnsi="Times New Roman" w:cs="Times New Roman"/>
          <w:bCs/>
          <w:i w:val="0"/>
          <w:iCs w:val="0"/>
          <w:sz w:val="26"/>
          <w:szCs w:val="26"/>
        </w:rPr>
        <w:t xml:space="preserve">Порядок предоставления грантов (субсидий)  </w:t>
      </w:r>
    </w:p>
    <w:p w:rsidR="008F524F" w:rsidRDefault="00480729">
      <w:pPr>
        <w:pStyle w:val="afff9"/>
        <w:spacing w:line="100" w:lineRule="atLeast"/>
        <w:ind w:firstLine="567"/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субъектам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молодежного предпринимательства Таштыпского района </w:t>
      </w:r>
    </w:p>
    <w:p w:rsidR="008F524F" w:rsidRDefault="008F524F">
      <w:pPr>
        <w:ind w:firstLine="567"/>
        <w:jc w:val="center"/>
        <w:rPr>
          <w:b/>
          <w:sz w:val="26"/>
          <w:szCs w:val="26"/>
        </w:rPr>
      </w:pPr>
    </w:p>
    <w:p w:rsidR="008F524F" w:rsidRDefault="00480729">
      <w:pPr>
        <w:ind w:firstLine="567"/>
        <w:jc w:val="center"/>
        <w:rPr>
          <w:sz w:val="28"/>
          <w:szCs w:val="28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Общие положения</w:t>
      </w:r>
      <w:r>
        <w:rPr>
          <w:rStyle w:val="afa"/>
          <w:b/>
          <w:bCs/>
          <w:i w:val="0"/>
          <w:iCs w:val="0"/>
          <w:sz w:val="26"/>
          <w:szCs w:val="26"/>
        </w:rPr>
        <w:t xml:space="preserve"> </w:t>
      </w:r>
    </w:p>
    <w:p w:rsidR="008F524F" w:rsidRDefault="008F524F">
      <w:pPr>
        <w:ind w:firstLine="567"/>
        <w:jc w:val="center"/>
        <w:rPr>
          <w:sz w:val="28"/>
          <w:szCs w:val="28"/>
        </w:rPr>
      </w:pPr>
    </w:p>
    <w:p w:rsidR="008F524F" w:rsidRDefault="00480729">
      <w:pPr>
        <w:pStyle w:val="afff9"/>
        <w:spacing w:line="10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Настоящий Порядок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определяет правила и условия </w:t>
      </w:r>
      <w:r>
        <w:rPr>
          <w:rStyle w:val="afa"/>
          <w:rFonts w:ascii="Times New Roman" w:hAnsi="Times New Roman" w:cs="Times New Roman"/>
          <w:bCs/>
          <w:i w:val="0"/>
          <w:iCs w:val="0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грантов в форме </w:t>
      </w:r>
      <w:r>
        <w:rPr>
          <w:rStyle w:val="afa"/>
          <w:rFonts w:ascii="Times New Roman" w:hAnsi="Times New Roman" w:cs="Times New Roman"/>
          <w:bCs/>
          <w:i w:val="0"/>
          <w:iCs w:val="0"/>
          <w:sz w:val="26"/>
          <w:szCs w:val="26"/>
        </w:rPr>
        <w:t xml:space="preserve">субсидий (далее – грант (субсидии)) </w:t>
      </w:r>
      <w:r>
        <w:rPr>
          <w:rFonts w:ascii="Times New Roman" w:hAnsi="Times New Roman" w:cs="Times New Roman"/>
          <w:sz w:val="26"/>
          <w:szCs w:val="26"/>
        </w:rPr>
        <w:t>субъектам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молодежного предпринимательства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Таштыпского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елях оказания им финансовой поддержки на планируемые затраты в рамках реализации проекта в сфере предпринимательской деятельности и разработаны в соответствии со </w:t>
      </w:r>
      <w:hyperlink r:id="rId10" w:history="1">
        <w:r>
          <w:rPr>
            <w:rStyle w:val="-"/>
            <w:rFonts w:ascii="Times New Roman" w:eastAsia="Times New Roman" w:hAnsi="Times New Roman" w:cs="Times New Roman"/>
            <w:color w:val="000080"/>
            <w:sz w:val="26"/>
            <w:szCs w:val="26"/>
            <w:lang w:eastAsia="ru-RU"/>
          </w:rPr>
          <w:t>статьей 78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кодекса Российской Федерации, </w:t>
      </w:r>
      <w:hyperlink r:id="rId11" w:history="1">
        <w:r>
          <w:rPr>
            <w:rStyle w:val="-"/>
            <w:rFonts w:ascii="Times New Roman" w:eastAsia="Times New Roman" w:hAnsi="Times New Roman" w:cs="Times New Roman"/>
            <w:color w:val="000080"/>
            <w:sz w:val="26"/>
            <w:szCs w:val="26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24.07.2007 N 209-ФЗ "О развитии малого и среднего предпринимательства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Федерации" (далее - Закон N 209-ФЗ), </w:t>
      </w:r>
      <w:hyperlink r:id="rId12" w:history="1">
        <w:r>
          <w:rPr>
            <w:rStyle w:val="-"/>
            <w:rFonts w:ascii="Times New Roman" w:eastAsia="Times New Roman" w:hAnsi="Times New Roman" w:cs="Times New Roman"/>
            <w:color w:val="000080"/>
            <w:sz w:val="26"/>
            <w:szCs w:val="26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</w:rPr>
        <w:t>от 25 октября 2023 г. № 1782 «Об утверждении общих требований к нормативным правовым актам, муниципальным правовым актам, регулирующим предоставлен</w:t>
      </w:r>
      <w:r>
        <w:rPr>
          <w:rFonts w:ascii="Times New Roman" w:eastAsia="Times New Roman" w:hAnsi="Times New Roman" w:cs="Times New Roman"/>
          <w:sz w:val="26"/>
          <w:szCs w:val="26"/>
        </w:rPr>
        <w:t>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</w:t>
      </w:r>
      <w:r>
        <w:rPr>
          <w:rFonts w:ascii="Times New Roman" w:eastAsia="Times New Roman" w:hAnsi="Times New Roman" w:cs="Times New Roman"/>
          <w:sz w:val="26"/>
          <w:szCs w:val="26"/>
        </w:rPr>
        <w:t>елей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указанных субсидий, в том числе грантов в форме субсидий»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Порядка предоставления и распределения субсидий из республиканского бюджета Республики Хакасия бюджетам муниципальных образований Республики  Хакасия на предоставление грантов субъектам молоде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жного предпринимательства, утвержденный </w:t>
      </w:r>
      <w:hyperlink r:id="rId13" w:history="1">
        <w:r>
          <w:rPr>
            <w:rStyle w:val="-"/>
            <w:rFonts w:ascii="Times New Roman" w:eastAsia="Times New Roman" w:hAnsi="Times New Roman" w:cs="Times New Roman"/>
            <w:color w:val="000080"/>
            <w:sz w:val="26"/>
            <w:szCs w:val="26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Республики Хакасия от 01.11.2016 N 530 "Об утверждении государственной программы Республики Хакасия 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Экономическое развитие и повышение инвестиционной привлекательности Республики Хакасия" (с последующими изменениями).</w:t>
      </w:r>
      <w:proofErr w:type="gramEnd"/>
    </w:p>
    <w:p w:rsidR="008F524F" w:rsidRDefault="00480729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  <w:lang w:eastAsia="ru-RU"/>
        </w:rPr>
        <w:t>Гранты (субсидии) предоставляются в рамках реализации мероприятия муниципальной программы «Развитие малого и среднего предпринимательст</w:t>
      </w:r>
      <w:r>
        <w:rPr>
          <w:sz w:val="26"/>
          <w:szCs w:val="26"/>
          <w:lang w:eastAsia="ru-RU"/>
        </w:rPr>
        <w:t xml:space="preserve">ва в </w:t>
      </w:r>
      <w:proofErr w:type="spellStart"/>
      <w:r>
        <w:rPr>
          <w:sz w:val="26"/>
          <w:szCs w:val="26"/>
          <w:lang w:eastAsia="ru-RU"/>
        </w:rPr>
        <w:t>Таштыпском</w:t>
      </w:r>
      <w:proofErr w:type="spellEnd"/>
      <w:r>
        <w:rPr>
          <w:sz w:val="26"/>
          <w:szCs w:val="26"/>
          <w:lang w:eastAsia="ru-RU"/>
        </w:rPr>
        <w:t xml:space="preserve"> районе» - предоставление  грантов (субсидий) субъектам молодежного предпринимательства.</w:t>
      </w:r>
    </w:p>
    <w:p w:rsidR="008F524F" w:rsidRDefault="00480729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Критерии конкурсного отбора субъектов малого и среднего предпринимательства, </w:t>
      </w:r>
      <w:proofErr w:type="gramStart"/>
      <w:r>
        <w:rPr>
          <w:sz w:val="26"/>
          <w:szCs w:val="26"/>
          <w:lang w:eastAsia="ru-RU"/>
        </w:rPr>
        <w:t>имеющих</w:t>
      </w:r>
      <w:proofErr w:type="gramEnd"/>
      <w:r>
        <w:rPr>
          <w:sz w:val="26"/>
          <w:szCs w:val="26"/>
          <w:lang w:eastAsia="ru-RU"/>
        </w:rPr>
        <w:t xml:space="preserve"> право на получение гранта (субсидии):</w:t>
      </w:r>
    </w:p>
    <w:p w:rsidR="008F524F" w:rsidRDefault="00480729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субъект малого и средне</w:t>
      </w:r>
      <w:r>
        <w:rPr>
          <w:sz w:val="26"/>
          <w:szCs w:val="26"/>
          <w:lang w:eastAsia="ru-RU"/>
        </w:rPr>
        <w:t xml:space="preserve">го предпринимательства (далее - заявитель) соответствует критериям, установленным </w:t>
      </w:r>
      <w:hyperlink r:id="rId14" w:history="1">
        <w:r>
          <w:rPr>
            <w:rStyle w:val="-"/>
            <w:color w:val="000080"/>
            <w:sz w:val="26"/>
            <w:szCs w:val="26"/>
            <w:lang w:eastAsia="ru-RU"/>
          </w:rPr>
          <w:t>статьями 4</w:t>
        </w:r>
      </w:hyperlink>
      <w:r>
        <w:rPr>
          <w:sz w:val="26"/>
          <w:szCs w:val="26"/>
          <w:lang w:eastAsia="ru-RU"/>
        </w:rPr>
        <w:t xml:space="preserve">, </w:t>
      </w:r>
      <w:hyperlink r:id="rId15" w:history="1">
        <w:r>
          <w:rPr>
            <w:rStyle w:val="-"/>
            <w:color w:val="000080"/>
            <w:sz w:val="26"/>
            <w:szCs w:val="26"/>
            <w:lang w:eastAsia="ru-RU"/>
          </w:rPr>
          <w:t>4.1</w:t>
        </w:r>
      </w:hyperlink>
      <w:r>
        <w:rPr>
          <w:sz w:val="26"/>
          <w:szCs w:val="26"/>
          <w:lang w:eastAsia="ru-RU"/>
        </w:rPr>
        <w:t xml:space="preserve"> Закона N 209-Ф</w:t>
      </w:r>
      <w:r>
        <w:rPr>
          <w:sz w:val="26"/>
          <w:szCs w:val="26"/>
          <w:lang w:eastAsia="ru-RU"/>
        </w:rPr>
        <w:t xml:space="preserve">З, и не относится к субъектам малого и среднего предпринимательства, указанным в </w:t>
      </w:r>
      <w:hyperlink r:id="rId16" w:history="1">
        <w:proofErr w:type="gramStart"/>
        <w:r>
          <w:rPr>
            <w:rStyle w:val="-"/>
            <w:color w:val="000080"/>
            <w:sz w:val="26"/>
            <w:szCs w:val="26"/>
            <w:lang w:eastAsia="ru-RU"/>
          </w:rPr>
          <w:t>частях</w:t>
        </w:r>
        <w:proofErr w:type="gramEnd"/>
        <w:r>
          <w:rPr>
            <w:rStyle w:val="-"/>
            <w:color w:val="000080"/>
            <w:sz w:val="26"/>
            <w:szCs w:val="26"/>
            <w:lang w:eastAsia="ru-RU"/>
          </w:rPr>
          <w:t xml:space="preserve"> 3</w:t>
        </w:r>
      </w:hyperlink>
      <w:r>
        <w:rPr>
          <w:sz w:val="26"/>
          <w:szCs w:val="26"/>
          <w:lang w:eastAsia="ru-RU"/>
        </w:rPr>
        <w:t xml:space="preserve">, </w:t>
      </w:r>
      <w:hyperlink r:id="rId17" w:history="1">
        <w:r>
          <w:rPr>
            <w:rStyle w:val="-"/>
            <w:color w:val="000080"/>
            <w:sz w:val="26"/>
            <w:szCs w:val="26"/>
            <w:lang w:eastAsia="ru-RU"/>
          </w:rPr>
          <w:t>4 статьи 14</w:t>
        </w:r>
      </w:hyperlink>
      <w:r>
        <w:rPr>
          <w:sz w:val="26"/>
          <w:szCs w:val="26"/>
          <w:lang w:eastAsia="ru-RU"/>
        </w:rPr>
        <w:t xml:space="preserve"> Закон</w:t>
      </w:r>
      <w:r>
        <w:rPr>
          <w:sz w:val="26"/>
          <w:szCs w:val="26"/>
          <w:lang w:eastAsia="ru-RU"/>
        </w:rPr>
        <w:t>а N 209-ФЗ;</w:t>
      </w:r>
    </w:p>
    <w:p w:rsidR="008F524F" w:rsidRDefault="00480729">
      <w:pPr>
        <w:shd w:val="clear" w:color="FFFFFF" w:themeColor="background1" w:fill="FFFFFF" w:themeFill="background1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2) субъект малого и среднего предпринимательства зарегистрирован в </w:t>
      </w:r>
      <w:proofErr w:type="gramStart"/>
      <w:r>
        <w:rPr>
          <w:sz w:val="26"/>
          <w:szCs w:val="26"/>
          <w:lang w:eastAsia="ru-RU"/>
        </w:rPr>
        <w:t>качестве</w:t>
      </w:r>
      <w:proofErr w:type="gramEnd"/>
      <w:r>
        <w:rPr>
          <w:sz w:val="26"/>
          <w:szCs w:val="26"/>
          <w:lang w:eastAsia="ru-RU"/>
        </w:rPr>
        <w:t xml:space="preserve"> юридического лица или индивидуального предпринимателя и осуществляет деятельность на территории Таштыпского района Республики Хакасия;</w:t>
      </w:r>
    </w:p>
    <w:p w:rsidR="008F524F" w:rsidRDefault="00480729">
      <w:pPr>
        <w:shd w:val="clear" w:color="FFFFFF" w:themeColor="background1" w:fill="FFFFFF" w:themeFill="background1"/>
        <w:ind w:firstLine="567"/>
        <w:jc w:val="both"/>
        <w:rPr>
          <w:sz w:val="26"/>
          <w:szCs w:val="26"/>
        </w:rPr>
      </w:pPr>
      <w:bookmarkStart w:id="1" w:name="anchor944"/>
      <w:bookmarkEnd w:id="1"/>
      <w:proofErr w:type="gramStart"/>
      <w:r>
        <w:rPr>
          <w:sz w:val="26"/>
          <w:szCs w:val="26"/>
          <w:lang w:eastAsia="ru-RU"/>
        </w:rPr>
        <w:t>3) субъект малого и среднего пред</w:t>
      </w:r>
      <w:r>
        <w:rPr>
          <w:sz w:val="26"/>
          <w:szCs w:val="26"/>
          <w:lang w:eastAsia="ru-RU"/>
        </w:rPr>
        <w:t xml:space="preserve">принимательства созданный физическим лицом в возрасте до 35 лет включительно (физическое лицо в возрасте до 35 лет (включительно) на момент подачи документов для получения гранта </w:t>
      </w:r>
      <w:r>
        <w:rPr>
          <w:sz w:val="26"/>
          <w:szCs w:val="26"/>
          <w:lang w:eastAsia="ru-RU"/>
        </w:rPr>
        <w:lastRenderedPageBreak/>
        <w:t>зарегистрировано в качестве индивидуального предпринимателя или входит в сост</w:t>
      </w:r>
      <w:r>
        <w:rPr>
          <w:sz w:val="26"/>
          <w:szCs w:val="26"/>
          <w:lang w:eastAsia="ru-RU"/>
        </w:rPr>
        <w:t xml:space="preserve">ав учредителей (участников) или акционеров </w:t>
      </w:r>
      <w:r>
        <w:rPr>
          <w:sz w:val="26"/>
          <w:szCs w:val="26"/>
          <w:lang w:eastAsia="ru-RU"/>
        </w:rPr>
        <w:t>юридического лица и владеет не менее чем 50% доли в уставном капитале общества с ограниченной ответственностью или</w:t>
      </w:r>
      <w:proofErr w:type="gramEnd"/>
      <w:r>
        <w:rPr>
          <w:sz w:val="26"/>
          <w:szCs w:val="26"/>
          <w:lang w:eastAsia="ru-RU"/>
        </w:rPr>
        <w:t xml:space="preserve"> складочном </w:t>
      </w:r>
      <w:proofErr w:type="gramStart"/>
      <w:r>
        <w:rPr>
          <w:sz w:val="26"/>
          <w:szCs w:val="26"/>
          <w:lang w:eastAsia="ru-RU"/>
        </w:rPr>
        <w:t>капитале</w:t>
      </w:r>
      <w:proofErr w:type="gramEnd"/>
      <w:r>
        <w:rPr>
          <w:sz w:val="26"/>
          <w:szCs w:val="26"/>
          <w:lang w:eastAsia="ru-RU"/>
        </w:rPr>
        <w:t xml:space="preserve"> хозяйственного товарищества либо не менее чем 50% голосующих акций акционерног</w:t>
      </w:r>
      <w:r>
        <w:rPr>
          <w:sz w:val="26"/>
          <w:szCs w:val="26"/>
          <w:lang w:eastAsia="ru-RU"/>
        </w:rPr>
        <w:t>о общества);</w:t>
      </w:r>
    </w:p>
    <w:p w:rsidR="008F524F" w:rsidRDefault="00480729">
      <w:pPr>
        <w:shd w:val="clear" w:color="FFFFFF" w:themeColor="background1" w:fill="FFFFFF" w:themeFill="background1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4) субъект малого и среднего предпринимательства прошел обучение в </w:t>
      </w:r>
      <w:proofErr w:type="gramStart"/>
      <w:r>
        <w:rPr>
          <w:sz w:val="26"/>
          <w:szCs w:val="26"/>
          <w:lang w:eastAsia="ru-RU"/>
        </w:rPr>
        <w:t>рамках</w:t>
      </w:r>
      <w:proofErr w:type="gramEnd"/>
      <w:r>
        <w:rPr>
          <w:sz w:val="26"/>
          <w:szCs w:val="26"/>
          <w:lang w:eastAsia="ru-RU"/>
        </w:rPr>
        <w:t xml:space="preserve"> обучающей программы  в течение года до момента получения гранта (субсидии) по направлению осуществления предпринимательской деятельности, проведение которого организован</w:t>
      </w:r>
      <w:r>
        <w:rPr>
          <w:sz w:val="26"/>
          <w:szCs w:val="26"/>
          <w:lang w:eastAsia="ru-RU"/>
        </w:rPr>
        <w:t>о Фондом развития Хакасии;</w:t>
      </w:r>
    </w:p>
    <w:p w:rsidR="008F524F" w:rsidRDefault="00480729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  <w:lang w:eastAsia="ru-RU"/>
        </w:rPr>
        <w:t>5)</w:t>
      </w:r>
      <w:r>
        <w:rPr>
          <w:color w:val="000000" w:themeColor="text1"/>
          <w:sz w:val="26"/>
          <w:szCs w:val="26"/>
          <w:lang w:eastAsia="ru-RU"/>
        </w:rPr>
        <w:t xml:space="preserve"> </w:t>
      </w:r>
      <w:proofErr w:type="gramStart"/>
      <w:r>
        <w:rPr>
          <w:color w:val="000000" w:themeColor="text1"/>
          <w:sz w:val="26"/>
          <w:szCs w:val="26"/>
          <w:highlight w:val="white"/>
        </w:rPr>
        <w:t>у</w:t>
      </w:r>
      <w:proofErr w:type="gramEnd"/>
      <w:r>
        <w:rPr>
          <w:color w:val="000000" w:themeColor="text1"/>
          <w:sz w:val="26"/>
          <w:szCs w:val="26"/>
          <w:highlight w:val="white"/>
        </w:rPr>
        <w:t xml:space="preserve"> </w:t>
      </w:r>
      <w:proofErr w:type="gramStart"/>
      <w:r>
        <w:rPr>
          <w:sz w:val="26"/>
          <w:szCs w:val="26"/>
          <w:lang w:eastAsia="ru-RU"/>
        </w:rPr>
        <w:t>субъект</w:t>
      </w:r>
      <w:proofErr w:type="gramEnd"/>
      <w:r>
        <w:rPr>
          <w:sz w:val="26"/>
          <w:szCs w:val="26"/>
          <w:lang w:eastAsia="ru-RU"/>
        </w:rPr>
        <w:t xml:space="preserve"> малого и среднего предпринимательства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highlight w:val="white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>
        <w:rPr>
          <w:color w:val="000000" w:themeColor="text1"/>
          <w:sz w:val="26"/>
          <w:szCs w:val="26"/>
        </w:rPr>
        <w:t>;</w:t>
      </w:r>
    </w:p>
    <w:p w:rsidR="008F524F" w:rsidRDefault="00480729">
      <w:pPr>
        <w:ind w:firstLine="567"/>
        <w:jc w:val="both"/>
        <w:rPr>
          <w:color w:val="000000" w:themeColor="text1"/>
          <w:sz w:val="26"/>
          <w:szCs w:val="26"/>
        </w:rPr>
      </w:pPr>
      <w:bookmarkStart w:id="2" w:name="anchor706"/>
      <w:bookmarkEnd w:id="2"/>
      <w:r>
        <w:rPr>
          <w:sz w:val="26"/>
          <w:szCs w:val="26"/>
          <w:lang w:eastAsia="ru-RU"/>
        </w:rPr>
        <w:t>6)</w:t>
      </w:r>
      <w:r>
        <w:rPr>
          <w:color w:val="000000" w:themeColor="text1"/>
          <w:sz w:val="26"/>
          <w:szCs w:val="26"/>
          <w:lang w:eastAsia="ru-RU"/>
        </w:rPr>
        <w:t xml:space="preserve"> предпр</w:t>
      </w:r>
      <w:r>
        <w:rPr>
          <w:color w:val="000000" w:themeColor="text1"/>
          <w:sz w:val="26"/>
          <w:szCs w:val="26"/>
          <w:lang w:eastAsia="ru-RU"/>
        </w:rPr>
        <w:t xml:space="preserve">инимательская деятельность субъекта малого и среднего предпринимательства </w:t>
      </w:r>
      <w:r>
        <w:rPr>
          <w:color w:val="000000" w:themeColor="text1"/>
          <w:sz w:val="26"/>
          <w:szCs w:val="26"/>
        </w:rPr>
        <w:t>должна соответствовать следующим направлениям по основному виду деятельности:</w:t>
      </w:r>
    </w:p>
    <w:p w:rsidR="008F524F" w:rsidRDefault="00480729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сельское, лесное хозяйство, охота, рыболовство и рыбоводство (код Общероссийского классификатора видов э</w:t>
      </w:r>
      <w:r>
        <w:rPr>
          <w:color w:val="000000" w:themeColor="text1"/>
          <w:sz w:val="26"/>
          <w:szCs w:val="26"/>
        </w:rPr>
        <w:t>кономической деятельности ОК 029-2014 (КДЕС</w:t>
      </w:r>
      <w:proofErr w:type="gramStart"/>
      <w:r>
        <w:rPr>
          <w:color w:val="000000" w:themeColor="text1"/>
          <w:sz w:val="26"/>
          <w:szCs w:val="26"/>
        </w:rPr>
        <w:t xml:space="preserve"> Р</w:t>
      </w:r>
      <w:proofErr w:type="gramEnd"/>
      <w:r>
        <w:rPr>
          <w:color w:val="000000" w:themeColor="text1"/>
          <w:sz w:val="26"/>
          <w:szCs w:val="26"/>
        </w:rPr>
        <w:t>ед. 2) (далее -</w:t>
      </w:r>
      <w:r>
        <w:rPr>
          <w:color w:val="0070C0"/>
          <w:sz w:val="26"/>
          <w:szCs w:val="26"/>
        </w:rPr>
        <w:t xml:space="preserve"> </w:t>
      </w:r>
      <w:hyperlink r:id="rId18" w:anchor="/document/70650726/paragraph/2:1" w:tooltip="https://internet.garant.ru/#/document/70650726/paragraph/2:1" w:history="1">
        <w:r>
          <w:rPr>
            <w:rStyle w:val="ad"/>
            <w:color w:val="0070C0"/>
            <w:sz w:val="26"/>
            <w:szCs w:val="26"/>
          </w:rPr>
          <w:t>ОКВЭД</w:t>
        </w:r>
      </w:hyperlink>
      <w:r>
        <w:rPr>
          <w:color w:val="000000" w:themeColor="text1"/>
          <w:sz w:val="26"/>
          <w:szCs w:val="26"/>
        </w:rPr>
        <w:t xml:space="preserve">) с </w:t>
      </w:r>
      <w:hyperlink r:id="rId19" w:anchor="/document/70650726/paragraph/2:1" w:tooltip="https://internet.garant.ru/#/document/70650726/paragraph/2:1" w:history="1">
        <w:r>
          <w:rPr>
            <w:rStyle w:val="ad"/>
            <w:color w:val="0070C0"/>
            <w:sz w:val="26"/>
            <w:szCs w:val="26"/>
          </w:rPr>
          <w:t>01</w:t>
        </w:r>
      </w:hyperlink>
      <w:r>
        <w:rPr>
          <w:color w:val="000000" w:themeColor="text1"/>
          <w:sz w:val="26"/>
          <w:szCs w:val="26"/>
        </w:rPr>
        <w:t xml:space="preserve"> по </w:t>
      </w:r>
      <w:hyperlink r:id="rId20" w:anchor="/document/70650726/paragraph/2:1" w:tooltip="https://internet.garant.ru/#/document/70650726/paragraph/2:1" w:history="1">
        <w:r>
          <w:rPr>
            <w:rStyle w:val="ad"/>
            <w:color w:val="0070C0"/>
            <w:sz w:val="26"/>
            <w:szCs w:val="26"/>
          </w:rPr>
          <w:t>03</w:t>
        </w:r>
      </w:hyperlink>
      <w:r>
        <w:rPr>
          <w:color w:val="000000" w:themeColor="text1"/>
          <w:sz w:val="26"/>
          <w:szCs w:val="26"/>
        </w:rPr>
        <w:t>);</w:t>
      </w:r>
    </w:p>
    <w:p w:rsidR="008F524F" w:rsidRDefault="00480729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промышленное производство (код </w:t>
      </w:r>
      <w:hyperlink r:id="rId21" w:anchor="/document/70650726/paragraph/2:1" w:tooltip="https://internet.garant.ru/#/document/70650726/paragraph/2:1" w:history="1">
        <w:r>
          <w:rPr>
            <w:rStyle w:val="ad"/>
            <w:color w:val="0070C0"/>
            <w:sz w:val="26"/>
            <w:szCs w:val="26"/>
          </w:rPr>
          <w:t>ОКВЭД</w:t>
        </w:r>
      </w:hyperlink>
      <w:r>
        <w:rPr>
          <w:color w:val="000000" w:themeColor="text1"/>
          <w:sz w:val="26"/>
          <w:szCs w:val="26"/>
        </w:rPr>
        <w:t xml:space="preserve"> с </w:t>
      </w:r>
      <w:hyperlink r:id="rId22" w:anchor="/document/70650726/paragraph/2:1" w:tooltip="https://internet.garant.ru/#/document/70650726/paragraph/2:1" w:history="1">
        <w:r>
          <w:rPr>
            <w:rStyle w:val="ad"/>
            <w:color w:val="0070C0"/>
            <w:sz w:val="26"/>
            <w:szCs w:val="26"/>
          </w:rPr>
          <w:t>10</w:t>
        </w:r>
      </w:hyperlink>
      <w:r>
        <w:rPr>
          <w:color w:val="0B6CDB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по </w:t>
      </w:r>
      <w:hyperlink r:id="rId23" w:anchor="/document/70650726/paragraph/2:1" w:tooltip="https://internet.garant.ru/#/document/70650726/paragraph/2:1" w:history="1">
        <w:r>
          <w:rPr>
            <w:rStyle w:val="ad"/>
            <w:color w:val="0070C0"/>
            <w:sz w:val="26"/>
            <w:szCs w:val="26"/>
          </w:rPr>
          <w:t>32</w:t>
        </w:r>
      </w:hyperlink>
      <w:r>
        <w:rPr>
          <w:color w:val="000000" w:themeColor="text1"/>
          <w:sz w:val="26"/>
          <w:szCs w:val="26"/>
        </w:rPr>
        <w:t xml:space="preserve"> включительно);</w:t>
      </w:r>
    </w:p>
    <w:p w:rsidR="008F524F" w:rsidRDefault="00480729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строительство (код </w:t>
      </w:r>
      <w:hyperlink r:id="rId24" w:anchor="/document/70650726/paragraph/2:1" w:tooltip="https://internet.garant.ru/#/document/70650726/paragraph/2:1" w:history="1">
        <w:r>
          <w:rPr>
            <w:rStyle w:val="ad"/>
            <w:color w:val="0070C0"/>
            <w:sz w:val="26"/>
            <w:szCs w:val="26"/>
          </w:rPr>
          <w:t>ОКВЭД</w:t>
        </w:r>
      </w:hyperlink>
      <w:r>
        <w:rPr>
          <w:color w:val="000000" w:themeColor="text1"/>
          <w:sz w:val="26"/>
          <w:szCs w:val="26"/>
        </w:rPr>
        <w:t xml:space="preserve"> с </w:t>
      </w:r>
      <w:hyperlink r:id="rId25" w:anchor="/document/70650726/paragraph/2:1" w:tooltip="https://internet.garant.ru/#/document/70650726/paragraph/2:1" w:history="1">
        <w:r>
          <w:rPr>
            <w:rStyle w:val="ad"/>
            <w:color w:val="0070C0"/>
            <w:sz w:val="26"/>
            <w:szCs w:val="26"/>
          </w:rPr>
          <w:t>41</w:t>
        </w:r>
      </w:hyperlink>
      <w:r>
        <w:rPr>
          <w:color w:val="000000" w:themeColor="text1"/>
          <w:sz w:val="26"/>
          <w:szCs w:val="26"/>
        </w:rPr>
        <w:t xml:space="preserve"> по </w:t>
      </w:r>
      <w:hyperlink r:id="rId26" w:anchor="/document/70650726/paragraph/2:1" w:tooltip="https://internet.garant.ru/#/document/70650726/paragraph/2:1" w:history="1">
        <w:r>
          <w:rPr>
            <w:rStyle w:val="ad"/>
            <w:color w:val="0070C0"/>
            <w:sz w:val="26"/>
            <w:szCs w:val="26"/>
          </w:rPr>
          <w:t>43</w:t>
        </w:r>
      </w:hyperlink>
      <w:r>
        <w:rPr>
          <w:color w:val="000000" w:themeColor="text1"/>
          <w:sz w:val="26"/>
          <w:szCs w:val="26"/>
        </w:rPr>
        <w:t xml:space="preserve"> включительно);</w:t>
      </w:r>
    </w:p>
    <w:p w:rsidR="008F524F" w:rsidRDefault="00480729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 xml:space="preserve">орговля розничная сувенирами, изделиями народных художественных промыслов (код по </w:t>
      </w:r>
      <w:hyperlink r:id="rId27" w:anchor="/document/76830594/paragraph/11371:3" w:tooltip="https://internet.garant.ru/#/document/76830594/paragraph/11371:3" w:history="1">
        <w:r>
          <w:rPr>
            <w:rStyle w:val="ad"/>
            <w:color w:val="0070C0"/>
            <w:sz w:val="26"/>
            <w:szCs w:val="26"/>
          </w:rPr>
          <w:t>ОКВЭД</w:t>
        </w:r>
      </w:hyperlink>
      <w:r>
        <w:rPr>
          <w:color w:val="000000" w:themeColor="text1"/>
          <w:sz w:val="26"/>
          <w:szCs w:val="26"/>
        </w:rPr>
        <w:t xml:space="preserve"> </w:t>
      </w:r>
      <w:hyperlink r:id="rId28" w:anchor="/document/70650726/paragraph/2:1" w:tooltip="https://internet.garant.ru/#/document/70650726/paragraph/2:1" w:history="1">
        <w:r>
          <w:rPr>
            <w:rStyle w:val="ad"/>
            <w:color w:val="0070C0"/>
            <w:sz w:val="26"/>
            <w:szCs w:val="26"/>
          </w:rPr>
          <w:t>47.78.3</w:t>
        </w:r>
      </w:hyperlink>
      <w:r>
        <w:rPr>
          <w:color w:val="000000" w:themeColor="text1"/>
          <w:sz w:val="26"/>
          <w:szCs w:val="26"/>
        </w:rPr>
        <w:t>);</w:t>
      </w:r>
    </w:p>
    <w:p w:rsidR="008F524F" w:rsidRDefault="00480729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предоставление транспортных услуг по пассажирским перевозкам (код </w:t>
      </w:r>
      <w:hyperlink r:id="rId29" w:anchor="/document/70650726/paragraph/2:1" w:tooltip="https://internet.garant.ru/#/document/70650726/paragraph/2:1" w:history="1">
        <w:r>
          <w:rPr>
            <w:rStyle w:val="ad"/>
            <w:color w:val="0070C0"/>
            <w:sz w:val="26"/>
            <w:szCs w:val="26"/>
          </w:rPr>
          <w:t>ОКВЭД</w:t>
        </w:r>
      </w:hyperlink>
      <w:r>
        <w:rPr>
          <w:color w:val="000000" w:themeColor="text1"/>
          <w:sz w:val="26"/>
          <w:szCs w:val="26"/>
        </w:rPr>
        <w:t xml:space="preserve"> </w:t>
      </w:r>
      <w:hyperlink r:id="rId30" w:anchor="/document/70650726/paragraph/2:1" w:tooltip="https://internet.garant.ru/#/document/70650726/paragraph/2:1" w:history="1">
        <w:r>
          <w:rPr>
            <w:rStyle w:val="ad"/>
            <w:color w:val="0070C0"/>
            <w:sz w:val="26"/>
            <w:szCs w:val="26"/>
          </w:rPr>
          <w:t>49.3</w:t>
        </w:r>
      </w:hyperlink>
      <w:r>
        <w:rPr>
          <w:color w:val="000000" w:themeColor="text1"/>
          <w:sz w:val="26"/>
          <w:szCs w:val="26"/>
        </w:rPr>
        <w:t>);</w:t>
      </w:r>
    </w:p>
    <w:p w:rsidR="008F524F" w:rsidRDefault="00480729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ветеринарная деятельность (код </w:t>
      </w:r>
      <w:hyperlink r:id="rId31" w:anchor="/document/70650726/paragraph/2:1" w:tooltip="https://internet.garant.ru/#/document/70650726/paragraph/2:1" w:history="1">
        <w:r>
          <w:rPr>
            <w:rStyle w:val="ad"/>
            <w:color w:val="0070C0"/>
            <w:sz w:val="26"/>
            <w:szCs w:val="26"/>
          </w:rPr>
          <w:t>ОКВЭД</w:t>
        </w:r>
      </w:hyperlink>
      <w:r>
        <w:rPr>
          <w:color w:val="000000" w:themeColor="text1"/>
          <w:sz w:val="26"/>
          <w:szCs w:val="26"/>
        </w:rPr>
        <w:t xml:space="preserve"> </w:t>
      </w:r>
      <w:hyperlink r:id="rId32" w:anchor="/document/70650726/paragraph/2:1" w:tooltip="https://internet.garant.ru/#/document/70650726/paragraph/2:1" w:history="1">
        <w:r>
          <w:rPr>
            <w:rStyle w:val="ad"/>
            <w:color w:val="0070C0"/>
            <w:sz w:val="26"/>
            <w:szCs w:val="26"/>
          </w:rPr>
          <w:t>75</w:t>
        </w:r>
      </w:hyperlink>
      <w:r>
        <w:rPr>
          <w:color w:val="000000" w:themeColor="text1"/>
          <w:sz w:val="26"/>
          <w:szCs w:val="26"/>
        </w:rPr>
        <w:t>);</w:t>
      </w:r>
    </w:p>
    <w:p w:rsidR="008F524F" w:rsidRDefault="00480729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деятельность в области здравоохранения и образования (код </w:t>
      </w:r>
      <w:hyperlink r:id="rId33" w:anchor="/document/70650726/paragraph/2:1" w:tooltip="https://internet.garant.ru/#/document/70650726/paragraph/2:1" w:history="1">
        <w:r>
          <w:rPr>
            <w:rStyle w:val="ad"/>
            <w:color w:val="0070C0"/>
            <w:sz w:val="26"/>
            <w:szCs w:val="26"/>
          </w:rPr>
          <w:t>ОКВЭД 85</w:t>
        </w:r>
      </w:hyperlink>
      <w:r>
        <w:rPr>
          <w:color w:val="000000" w:themeColor="text1"/>
          <w:sz w:val="26"/>
          <w:szCs w:val="26"/>
        </w:rPr>
        <w:t xml:space="preserve">, с </w:t>
      </w:r>
      <w:hyperlink r:id="rId34" w:anchor="/document/70650726/paragraph/2:1" w:tooltip="https://internet.garant.ru/#/document/70650726/paragraph/2:1" w:history="1">
        <w:r>
          <w:rPr>
            <w:rStyle w:val="ad"/>
            <w:color w:val="0070C0"/>
            <w:sz w:val="26"/>
            <w:szCs w:val="26"/>
          </w:rPr>
          <w:t>86</w:t>
        </w:r>
      </w:hyperlink>
      <w:r>
        <w:rPr>
          <w:color w:val="000000" w:themeColor="text1"/>
          <w:sz w:val="26"/>
          <w:szCs w:val="26"/>
        </w:rPr>
        <w:t xml:space="preserve"> по </w:t>
      </w:r>
      <w:hyperlink r:id="rId35" w:anchor="/document/70650726/paragraph/2:1" w:tooltip="https://internet.garant.ru/#/document/70650726/paragraph/2:1" w:history="1">
        <w:r>
          <w:rPr>
            <w:rStyle w:val="ad"/>
            <w:color w:val="0070C0"/>
            <w:sz w:val="26"/>
            <w:szCs w:val="26"/>
          </w:rPr>
          <w:t>88</w:t>
        </w:r>
      </w:hyperlink>
      <w:r>
        <w:rPr>
          <w:color w:val="000000" w:themeColor="text1"/>
          <w:sz w:val="26"/>
          <w:szCs w:val="26"/>
        </w:rPr>
        <w:t xml:space="preserve"> включительно);</w:t>
      </w:r>
    </w:p>
    <w:p w:rsidR="008F524F" w:rsidRDefault="00480729">
      <w:pPr>
        <w:ind w:firstLine="567"/>
        <w:jc w:val="both"/>
        <w:rPr>
          <w:color w:val="365F91" w:themeColor="accent1" w:themeShade="BF"/>
          <w:sz w:val="26"/>
          <w:szCs w:val="26"/>
        </w:rPr>
      </w:pPr>
      <w:r>
        <w:rPr>
          <w:color w:val="000000" w:themeColor="text1"/>
          <w:sz w:val="26"/>
          <w:szCs w:val="26"/>
        </w:rPr>
        <w:t>IT-сфера (код</w:t>
      </w:r>
      <w:r>
        <w:rPr>
          <w:color w:val="0070C0"/>
          <w:sz w:val="26"/>
          <w:szCs w:val="26"/>
        </w:rPr>
        <w:t xml:space="preserve"> </w:t>
      </w:r>
      <w:hyperlink r:id="rId36" w:anchor="/document/70650726/paragraph/2:1" w:tooltip="https://internet.garant.ru/#/document/70650726/paragraph/2:1" w:history="1">
        <w:r>
          <w:rPr>
            <w:rStyle w:val="ad"/>
            <w:color w:val="0070C0"/>
            <w:sz w:val="26"/>
            <w:szCs w:val="26"/>
          </w:rPr>
          <w:t>ОКВЭД</w:t>
        </w:r>
      </w:hyperlink>
      <w:r>
        <w:rPr>
          <w:color w:val="000000" w:themeColor="text1"/>
          <w:sz w:val="26"/>
          <w:szCs w:val="26"/>
        </w:rPr>
        <w:t xml:space="preserve"> </w:t>
      </w:r>
      <w:hyperlink r:id="rId37" w:anchor="/document/70650726/paragraph/2:1" w:tooltip="https://internet.garant.ru/#/document/70650726/paragraph/2:1" w:history="1">
        <w:r>
          <w:rPr>
            <w:rStyle w:val="ad"/>
            <w:color w:val="0070C0"/>
            <w:sz w:val="26"/>
            <w:szCs w:val="26"/>
          </w:rPr>
          <w:t>58.2</w:t>
        </w:r>
      </w:hyperlink>
      <w:r>
        <w:rPr>
          <w:color w:val="000000" w:themeColor="text1"/>
          <w:sz w:val="26"/>
          <w:szCs w:val="26"/>
        </w:rPr>
        <w:t xml:space="preserve">, </w:t>
      </w:r>
      <w:hyperlink r:id="rId38" w:anchor="/document/70650726/paragraph/2:1" w:tooltip="https://internet.garant.ru/#/document/70650726/paragraph/2:1" w:history="1">
        <w:r>
          <w:rPr>
            <w:rStyle w:val="ad"/>
            <w:color w:val="0070C0"/>
            <w:sz w:val="26"/>
            <w:szCs w:val="26"/>
          </w:rPr>
          <w:t>62</w:t>
        </w:r>
      </w:hyperlink>
      <w:r>
        <w:rPr>
          <w:color w:val="000000" w:themeColor="text1"/>
          <w:sz w:val="26"/>
          <w:szCs w:val="26"/>
        </w:rPr>
        <w:t xml:space="preserve">, </w:t>
      </w:r>
      <w:hyperlink r:id="rId39" w:anchor="/document/70650726/paragraph/2:1" w:tooltip="https://internet.garant.ru/#/document/70650726/paragraph/2:1" w:history="1">
        <w:r>
          <w:rPr>
            <w:rStyle w:val="ad"/>
            <w:color w:val="0070C0"/>
            <w:sz w:val="26"/>
            <w:szCs w:val="26"/>
          </w:rPr>
          <w:t>63</w:t>
        </w:r>
      </w:hyperlink>
      <w:r>
        <w:rPr>
          <w:color w:val="000000" w:themeColor="text1"/>
          <w:sz w:val="26"/>
          <w:szCs w:val="26"/>
        </w:rPr>
        <w:t xml:space="preserve"> включительно);</w:t>
      </w:r>
    </w:p>
    <w:p w:rsidR="008F524F" w:rsidRDefault="00480729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ремонт компьютеров, предметов личного потребления и хозяйственно-бытового назначения (код</w:t>
      </w:r>
      <w:hyperlink r:id="rId40" w:anchor="/document/70650726/paragraph/2:1" w:tooltip="https://internet.garant.ru/#/document/70650726/paragraph/2:1" w:history="1">
        <w:r>
          <w:rPr>
            <w:rStyle w:val="ad"/>
            <w:color w:val="0070C0"/>
            <w:sz w:val="26"/>
            <w:szCs w:val="26"/>
          </w:rPr>
          <w:t xml:space="preserve"> ОКВЭД</w:t>
        </w:r>
      </w:hyperlink>
      <w:r>
        <w:rPr>
          <w:color w:val="000000" w:themeColor="text1"/>
          <w:sz w:val="26"/>
          <w:szCs w:val="26"/>
        </w:rPr>
        <w:t xml:space="preserve"> </w:t>
      </w:r>
      <w:hyperlink r:id="rId41" w:anchor="/document/70650726/paragraph/2:1" w:tooltip="https://internet.garant.ru/#/document/70650726/paragraph/2:1" w:history="1">
        <w:r>
          <w:rPr>
            <w:rStyle w:val="ad"/>
            <w:color w:val="0070C0"/>
            <w:sz w:val="26"/>
            <w:szCs w:val="26"/>
          </w:rPr>
          <w:t>95</w:t>
        </w:r>
      </w:hyperlink>
      <w:r>
        <w:rPr>
          <w:color w:val="000000" w:themeColor="text1"/>
          <w:sz w:val="26"/>
          <w:szCs w:val="26"/>
        </w:rPr>
        <w:t>);</w:t>
      </w:r>
    </w:p>
    <w:p w:rsidR="008F524F" w:rsidRDefault="00480729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дея</w:t>
      </w:r>
      <w:r>
        <w:rPr>
          <w:color w:val="000000" w:themeColor="text1"/>
          <w:sz w:val="26"/>
          <w:szCs w:val="26"/>
        </w:rPr>
        <w:t xml:space="preserve">тельность по предоставлению прочих персональных услуг (код по </w:t>
      </w:r>
      <w:hyperlink r:id="rId42" w:anchor="/document/70650726/paragraph/2:1" w:tooltip="https://internet.garant.ru/#/document/70650726/paragraph/2:1" w:history="1">
        <w:r>
          <w:rPr>
            <w:rStyle w:val="ad"/>
            <w:color w:val="0070C0"/>
            <w:sz w:val="26"/>
            <w:szCs w:val="26"/>
          </w:rPr>
          <w:t>ОКВЭД</w:t>
        </w:r>
      </w:hyperlink>
      <w:r>
        <w:rPr>
          <w:color w:val="000000" w:themeColor="text1"/>
          <w:sz w:val="26"/>
          <w:szCs w:val="26"/>
        </w:rPr>
        <w:t xml:space="preserve"> </w:t>
      </w:r>
      <w:hyperlink r:id="rId43" w:anchor="/document/70650726/paragraph/2:1" w:tooltip="https://internet.garant.ru/#/document/70650726/paragraph/2:1" w:history="1">
        <w:r>
          <w:rPr>
            <w:rStyle w:val="ad"/>
            <w:color w:val="0070C0"/>
            <w:sz w:val="26"/>
            <w:szCs w:val="26"/>
          </w:rPr>
          <w:t>96.01</w:t>
        </w:r>
      </w:hyperlink>
      <w:r>
        <w:rPr>
          <w:color w:val="000000" w:themeColor="text1"/>
          <w:sz w:val="26"/>
          <w:szCs w:val="26"/>
        </w:rPr>
        <w:t xml:space="preserve">, </w:t>
      </w:r>
      <w:hyperlink r:id="rId44" w:anchor="/document/70650726/paragraph/2:1" w:tooltip="https://internet.garant.ru/#/document/70650726/paragraph/2:1" w:history="1">
        <w:r>
          <w:rPr>
            <w:rStyle w:val="ad"/>
            <w:color w:val="0070C0"/>
            <w:sz w:val="26"/>
            <w:szCs w:val="26"/>
          </w:rPr>
          <w:t>96.02</w:t>
        </w:r>
      </w:hyperlink>
      <w:r>
        <w:rPr>
          <w:color w:val="000000" w:themeColor="text1"/>
          <w:sz w:val="26"/>
          <w:szCs w:val="26"/>
        </w:rPr>
        <w:t xml:space="preserve">, </w:t>
      </w:r>
      <w:hyperlink r:id="rId45" w:anchor="/document/70650726/paragraph/2:1" w:tooltip="https://internet.garant.ru/#/document/70650726/paragraph/2:1" w:history="1">
        <w:r>
          <w:rPr>
            <w:rStyle w:val="ad"/>
            <w:color w:val="0070C0"/>
            <w:sz w:val="26"/>
            <w:szCs w:val="26"/>
          </w:rPr>
          <w:t>96.04</w:t>
        </w:r>
      </w:hyperlink>
      <w:r>
        <w:rPr>
          <w:color w:val="000000" w:themeColor="text1"/>
          <w:sz w:val="26"/>
          <w:szCs w:val="26"/>
        </w:rPr>
        <w:t>).</w:t>
      </w:r>
    </w:p>
    <w:p w:rsidR="008F524F" w:rsidRDefault="00480729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 Получатели грантов (субсидий) определяются по результатам отбора в форме конкурса, </w:t>
      </w:r>
      <w:r>
        <w:rPr>
          <w:sz w:val="26"/>
          <w:szCs w:val="26"/>
          <w:lang w:eastAsia="ru-RU"/>
        </w:rPr>
        <w:t>проводимого Администрацией Таштыпского района (далее - конкурсный отбор).</w:t>
      </w:r>
    </w:p>
    <w:p w:rsidR="008F524F" w:rsidRDefault="00480729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 В целях реализации настоящего Порядка используются следующие понятия:</w:t>
      </w:r>
    </w:p>
    <w:p w:rsidR="008F524F" w:rsidRDefault="00480729">
      <w:pPr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>
        <w:rPr>
          <w:b/>
          <w:bCs/>
          <w:color w:val="000000" w:themeColor="text1"/>
          <w:sz w:val="26"/>
          <w:szCs w:val="26"/>
        </w:rPr>
        <w:t>субъект молодежного предпринимательства</w:t>
      </w:r>
      <w:r>
        <w:rPr>
          <w:color w:val="000000" w:themeColor="text1"/>
          <w:sz w:val="26"/>
          <w:szCs w:val="26"/>
        </w:rPr>
        <w:t xml:space="preserve"> - субъект малого и среднего предпринимательства, созданный физическим лицом в возрасте до 35 лет включительно (физическое лицо в возрасте до 35 лет (включительно) на момент подачи документов для получения гранта (субсидии) зарегистрировано в качестве инди</w:t>
      </w:r>
      <w:r>
        <w:rPr>
          <w:color w:val="000000" w:themeColor="text1"/>
          <w:sz w:val="26"/>
          <w:szCs w:val="26"/>
        </w:rPr>
        <w:t>видуального предпринимателя или входит в состав учредителей (участников) или акционеров юридического лица и владеет не менее чем 50% доли в уставном капитале общества с</w:t>
      </w:r>
      <w:proofErr w:type="gramEnd"/>
      <w:r>
        <w:rPr>
          <w:color w:val="000000" w:themeColor="text1"/>
          <w:sz w:val="26"/>
          <w:szCs w:val="26"/>
        </w:rPr>
        <w:t xml:space="preserve"> ограниченной ответственностью или складочном </w:t>
      </w:r>
      <w:proofErr w:type="gramStart"/>
      <w:r>
        <w:rPr>
          <w:color w:val="000000" w:themeColor="text1"/>
          <w:sz w:val="26"/>
          <w:szCs w:val="26"/>
        </w:rPr>
        <w:t>капитале</w:t>
      </w:r>
      <w:proofErr w:type="gramEnd"/>
      <w:r>
        <w:rPr>
          <w:color w:val="000000" w:themeColor="text1"/>
          <w:sz w:val="26"/>
          <w:szCs w:val="26"/>
        </w:rPr>
        <w:t xml:space="preserve"> хозяйственного товарищества либо </w:t>
      </w:r>
      <w:r>
        <w:rPr>
          <w:color w:val="000000" w:themeColor="text1"/>
          <w:sz w:val="26"/>
          <w:szCs w:val="26"/>
        </w:rPr>
        <w:t>не менее чем 50% голосующих акций акционерного общества);</w:t>
      </w:r>
    </w:p>
    <w:p w:rsidR="008F524F" w:rsidRDefault="00480729">
      <w:pPr>
        <w:ind w:firstLine="567"/>
        <w:jc w:val="both"/>
        <w:rPr>
          <w:b/>
          <w:bCs/>
          <w:color w:val="26282F"/>
          <w:sz w:val="26"/>
          <w:szCs w:val="26"/>
          <w:lang w:eastAsia="ru-RU"/>
        </w:rPr>
      </w:pPr>
      <w:r>
        <w:rPr>
          <w:b/>
          <w:bCs/>
          <w:color w:val="000000" w:themeColor="text1"/>
          <w:sz w:val="26"/>
          <w:szCs w:val="26"/>
        </w:rPr>
        <w:t>проект в сфере предпринимательской деятельности</w:t>
      </w:r>
      <w:r>
        <w:rPr>
          <w:color w:val="000000" w:themeColor="text1"/>
          <w:sz w:val="26"/>
          <w:szCs w:val="26"/>
        </w:rPr>
        <w:t xml:space="preserve"> - документ, в котором </w:t>
      </w:r>
      <w:proofErr w:type="gramStart"/>
      <w:r>
        <w:rPr>
          <w:color w:val="000000" w:themeColor="text1"/>
          <w:sz w:val="26"/>
          <w:szCs w:val="26"/>
        </w:rPr>
        <w:t>излагается содержание и указываются</w:t>
      </w:r>
      <w:proofErr w:type="gramEnd"/>
      <w:r>
        <w:rPr>
          <w:color w:val="000000" w:themeColor="text1"/>
          <w:sz w:val="26"/>
          <w:szCs w:val="26"/>
        </w:rPr>
        <w:t xml:space="preserve"> пути и средства внедрения мероприятий, направленных на реализацию идеи, замысла или намерени</w:t>
      </w:r>
      <w:r>
        <w:rPr>
          <w:color w:val="000000" w:themeColor="text1"/>
          <w:sz w:val="26"/>
          <w:szCs w:val="26"/>
        </w:rPr>
        <w:t xml:space="preserve">й субъекта малого и </w:t>
      </w:r>
      <w:r>
        <w:rPr>
          <w:color w:val="000000" w:themeColor="text1"/>
          <w:sz w:val="26"/>
          <w:szCs w:val="26"/>
        </w:rPr>
        <w:lastRenderedPageBreak/>
        <w:t>среднего предпринимательства по развитию и совершенствованию его предпринимательской деятельности по производству товаров, работ, услуг.</w:t>
      </w:r>
    </w:p>
    <w:p w:rsidR="008F524F" w:rsidRDefault="00480729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ru-RU"/>
        </w:rPr>
        <w:t>6. Средства гранта (субсидии) и собственные средства в рамках проекта в сфере предпринимательской д</w:t>
      </w:r>
      <w:r>
        <w:rPr>
          <w:sz w:val="26"/>
          <w:szCs w:val="26"/>
          <w:lang w:eastAsia="ru-RU"/>
        </w:rPr>
        <w:t>еятельности могут быть использованы заявителем на возмещение понесенных затрат и финансовое обеспечение следующих планируемых расходов, связанных с реализацией проекта в сфере предпринимательской деятельности:</w:t>
      </w:r>
    </w:p>
    <w:p w:rsidR="008F524F" w:rsidRDefault="00480729">
      <w:pPr>
        <w:pStyle w:val="afff9"/>
        <w:spacing w:line="100" w:lineRule="atLeas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приобретение основных средств (за исключени</w:t>
      </w:r>
      <w:r>
        <w:rPr>
          <w:rFonts w:ascii="Times New Roman" w:hAnsi="Times New Roman" w:cs="Times New Roman"/>
          <w:sz w:val="26"/>
          <w:szCs w:val="26"/>
        </w:rPr>
        <w:t>ем приобретения зданий, сооружений, земельных участков, автомобилей);</w:t>
      </w:r>
    </w:p>
    <w:p w:rsidR="008F524F" w:rsidRDefault="00480729">
      <w:pPr>
        <w:pStyle w:val="afff9"/>
        <w:spacing w:line="100" w:lineRule="atLeas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приобретение сырья, расходных материалов, необходимых для производства продукции и оказания услуг (за исключением ГСМ), но не более 30% от общей суммы проекта в сфере предпринимательс</w:t>
      </w:r>
      <w:r>
        <w:rPr>
          <w:rFonts w:ascii="Times New Roman" w:hAnsi="Times New Roman" w:cs="Times New Roman"/>
          <w:sz w:val="26"/>
          <w:szCs w:val="26"/>
        </w:rPr>
        <w:t>кой деятельности;</w:t>
      </w:r>
    </w:p>
    <w:p w:rsidR="008F524F" w:rsidRDefault="00480729">
      <w:pPr>
        <w:pStyle w:val="afff9"/>
        <w:spacing w:line="100" w:lineRule="atLeas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 приобретение оргтехники, оборудования (в том числе инвентаря, мебели);</w:t>
      </w:r>
    </w:p>
    <w:p w:rsidR="008F524F" w:rsidRDefault="00480729">
      <w:pPr>
        <w:pStyle w:val="afff9"/>
        <w:spacing w:line="100" w:lineRule="atLeas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8F524F" w:rsidRDefault="00480729">
      <w:pPr>
        <w:pStyle w:val="afff9"/>
        <w:spacing w:line="100" w:lineRule="atLeas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 оплата</w:t>
      </w:r>
      <w:r>
        <w:rPr>
          <w:rFonts w:ascii="Times New Roman" w:hAnsi="Times New Roman" w:cs="Times New Roman"/>
          <w:sz w:val="26"/>
          <w:szCs w:val="26"/>
        </w:rPr>
        <w:t xml:space="preserve"> коммунальных услуг и услуг электроснабжения, но не более 15% от общей суммы проекта в сфере предпринимательской деятельности;</w:t>
      </w:r>
    </w:p>
    <w:p w:rsidR="008F524F" w:rsidRDefault="00480729">
      <w:pPr>
        <w:pStyle w:val="afff9"/>
        <w:spacing w:line="100" w:lineRule="atLeas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уплата первого взноса (аванса) при заключении договора лизинга и (или) лизинговых платежей;</w:t>
      </w:r>
    </w:p>
    <w:p w:rsidR="008F524F" w:rsidRDefault="00480729">
      <w:pPr>
        <w:pStyle w:val="afff9"/>
        <w:spacing w:line="100" w:lineRule="atLeast"/>
        <w:ind w:firstLine="567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приобретение программного обесп</w:t>
      </w:r>
      <w:r>
        <w:rPr>
          <w:rFonts w:ascii="Times New Roman" w:hAnsi="Times New Roman" w:cs="Times New Roman"/>
          <w:sz w:val="26"/>
          <w:szCs w:val="26"/>
        </w:rPr>
        <w:t>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9 модификации программного обеспечения; расходы по сопровождению программного обеспече</w:t>
      </w:r>
      <w:r>
        <w:rPr>
          <w:rFonts w:ascii="Times New Roman" w:hAnsi="Times New Roman" w:cs="Times New Roman"/>
          <w:sz w:val="26"/>
          <w:szCs w:val="26"/>
        </w:rPr>
        <w:t>ния);</w:t>
      </w:r>
    </w:p>
    <w:p w:rsidR="008F524F" w:rsidRDefault="00480729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8)   выплата по передаче прав на франшизу (паушальный платеж);</w:t>
      </w:r>
    </w:p>
    <w:p w:rsidR="008F524F" w:rsidRDefault="00480729">
      <w:pPr>
        <w:pStyle w:val="afff9"/>
        <w:spacing w:line="100" w:lineRule="atLeas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 оформление результатов интеллектуальной деятельности;</w:t>
      </w:r>
    </w:p>
    <w:p w:rsidR="008F524F" w:rsidRDefault="00480729">
      <w:pPr>
        <w:pStyle w:val="afff9"/>
        <w:spacing w:line="100" w:lineRule="atLeast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10) оплата услуг по созданию, технической поддержке, наполнению, развитию и продвижению в средствах массовой информации и информа</w:t>
      </w:r>
      <w:r>
        <w:rPr>
          <w:rFonts w:ascii="Times New Roman" w:hAnsi="Times New Roman" w:cs="Times New Roman"/>
          <w:sz w:val="26"/>
          <w:szCs w:val="26"/>
        </w:rPr>
        <w:t>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расходы на поисковую оптимизацию, услуги/работы по модернизации сайта и аккаунт</w:t>
      </w:r>
      <w:r>
        <w:rPr>
          <w:rFonts w:ascii="Times New Roman" w:hAnsi="Times New Roman" w:cs="Times New Roman"/>
          <w:sz w:val="26"/>
          <w:szCs w:val="26"/>
        </w:rPr>
        <w:t>ов в социальных сетях), но не более 15 % от общей суммы проекта в сфере предпринимательской деятельности;</w:t>
      </w:r>
      <w:proofErr w:type="gramEnd"/>
    </w:p>
    <w:p w:rsidR="008F524F" w:rsidRDefault="00480729">
      <w:pPr>
        <w:pStyle w:val="afff9"/>
        <w:spacing w:line="100" w:lineRule="atLeast"/>
        <w:ind w:firstLine="567"/>
        <w:rPr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11) обучение, стажировка заявителя и работников заявителя по программам, связанным с реализацией проекта, но не более 20 % от общей суммы проекта в сф</w:t>
      </w:r>
      <w:r>
        <w:rPr>
          <w:rFonts w:ascii="Times New Roman" w:hAnsi="Times New Roman" w:cs="Times New Roman"/>
          <w:sz w:val="26"/>
          <w:szCs w:val="26"/>
        </w:rPr>
        <w:t>ере предпринимательской деятельности.</w:t>
      </w:r>
    </w:p>
    <w:p w:rsidR="008F524F" w:rsidRPr="0002535A" w:rsidRDefault="00480729">
      <w:pPr>
        <w:ind w:firstLine="567"/>
        <w:jc w:val="both"/>
        <w:rPr>
          <w:b/>
          <w:bCs/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>Не допускается направление гранта (субсидии)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</w:t>
      </w:r>
      <w:r>
        <w:rPr>
          <w:sz w:val="26"/>
          <w:szCs w:val="26"/>
          <w:lang w:eastAsia="ru-RU"/>
        </w:rPr>
        <w:t xml:space="preserve">етных фондов, уплатой процентов по займам, предоставленным государственными </w:t>
      </w:r>
      <w:proofErr w:type="spellStart"/>
      <w:r>
        <w:rPr>
          <w:sz w:val="26"/>
          <w:szCs w:val="26"/>
          <w:lang w:eastAsia="ru-RU"/>
        </w:rPr>
        <w:t>микрофинансовыми</w:t>
      </w:r>
      <w:proofErr w:type="spellEnd"/>
      <w:r>
        <w:rPr>
          <w:sz w:val="26"/>
          <w:szCs w:val="26"/>
          <w:lang w:eastAsia="ru-RU"/>
        </w:rPr>
        <w:t xml:space="preserve"> организациями, а также по кредитам, привлеченным в кредитных организациях</w:t>
      </w:r>
      <w:r>
        <w:rPr>
          <w:lang w:eastAsia="ru-RU"/>
        </w:rPr>
        <w:t>.</w:t>
      </w:r>
    </w:p>
    <w:p w:rsidR="008F524F" w:rsidRDefault="00480729">
      <w:pPr>
        <w:spacing w:before="280" w:after="280"/>
        <w:jc w:val="center"/>
        <w:rPr>
          <w:sz w:val="26"/>
          <w:szCs w:val="26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II</w:t>
      </w:r>
      <w:r>
        <w:rPr>
          <w:b/>
          <w:bCs/>
          <w:sz w:val="28"/>
          <w:szCs w:val="28"/>
          <w:lang w:eastAsia="ru-RU"/>
        </w:rPr>
        <w:t>. Порядок проведения конкурсного отбора субъектов малого и среднего предпринимательства для предоставления грантов (субсидий)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 Гранты (субсидии) предоставляются субъектам малого и среднего предпринимательства по результатам конкурсного отбора.</w:t>
      </w:r>
    </w:p>
    <w:p w:rsidR="008F524F" w:rsidRDefault="0048072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Администра</w:t>
      </w:r>
      <w:r>
        <w:rPr>
          <w:sz w:val="26"/>
          <w:szCs w:val="26"/>
          <w:lang w:eastAsia="ru-RU"/>
        </w:rPr>
        <w:t xml:space="preserve">ция принимает решение о начале </w:t>
      </w:r>
      <w:proofErr w:type="gramStart"/>
      <w:r>
        <w:rPr>
          <w:sz w:val="26"/>
          <w:szCs w:val="26"/>
          <w:lang w:eastAsia="ru-RU"/>
        </w:rPr>
        <w:t>и</w:t>
      </w:r>
      <w:proofErr w:type="gramEnd"/>
      <w:r>
        <w:rPr>
          <w:sz w:val="26"/>
          <w:szCs w:val="26"/>
          <w:lang w:eastAsia="ru-RU"/>
        </w:rPr>
        <w:t xml:space="preserve"> об окончании проведения конкурсного отбора по предоставлению грантов (субсидий) путем издания </w:t>
      </w:r>
      <w:r>
        <w:rPr>
          <w:sz w:val="26"/>
          <w:szCs w:val="26"/>
          <w:lang w:eastAsia="ru-RU"/>
        </w:rPr>
        <w:lastRenderedPageBreak/>
        <w:t>соответствующего</w:t>
      </w:r>
      <w:r>
        <w:rPr>
          <w:sz w:val="26"/>
          <w:szCs w:val="26"/>
          <w:lang w:eastAsia="ru-RU"/>
        </w:rPr>
        <w:t xml:space="preserve"> распоряжения. </w:t>
      </w:r>
      <w:r>
        <w:rPr>
          <w:sz w:val="26"/>
          <w:szCs w:val="26"/>
          <w:lang w:eastAsia="ru-RU"/>
        </w:rPr>
        <w:t>Уполномоченным органом по приему заявок субъектов малого и среднего предпринимательства - участник</w:t>
      </w:r>
      <w:r>
        <w:rPr>
          <w:sz w:val="26"/>
          <w:szCs w:val="26"/>
          <w:lang w:eastAsia="ru-RU"/>
        </w:rPr>
        <w:t xml:space="preserve">ов отбора является отдел экономики, промышленности и малого предпринимательства Администрации Таштыпского района (далее – отдел экономики). </w:t>
      </w:r>
      <w:r>
        <w:rPr>
          <w:sz w:val="26"/>
          <w:szCs w:val="26"/>
          <w:lang w:eastAsia="ru-RU"/>
        </w:rPr>
        <w:t>Не менее чем за два календарных дня до начала приема документов для участия в конкурсном отборе отдел экономики разм</w:t>
      </w:r>
      <w:r>
        <w:rPr>
          <w:sz w:val="26"/>
          <w:szCs w:val="26"/>
          <w:lang w:eastAsia="ru-RU"/>
        </w:rPr>
        <w:t xml:space="preserve">ещает объявление о проведении конкурсного отбора на  </w:t>
      </w:r>
      <w:hyperlink r:id="rId46" w:tooltip="https://www.amotash.ru/" w:history="1">
        <w:r>
          <w:rPr>
            <w:rStyle w:val="-"/>
            <w:color w:val="000080"/>
            <w:sz w:val="26"/>
            <w:szCs w:val="26"/>
            <w:lang w:eastAsia="ru-RU"/>
          </w:rPr>
          <w:t xml:space="preserve">Официальном </w:t>
        </w:r>
      </w:hyperlink>
      <w:r>
        <w:rPr>
          <w:color w:val="000080"/>
          <w:sz w:val="26"/>
          <w:szCs w:val="26"/>
          <w:u w:val="single"/>
          <w:lang w:eastAsia="ru-RU"/>
        </w:rPr>
        <w:t>сайте Администрации Таштыпского района</w:t>
      </w:r>
      <w:r>
        <w:rPr>
          <w:sz w:val="26"/>
          <w:szCs w:val="26"/>
          <w:lang w:eastAsia="ru-RU"/>
        </w:rPr>
        <w:t xml:space="preserve"> в информационно-телекоммуникационной сети "Интернет" с указанием:</w:t>
      </w:r>
    </w:p>
    <w:p w:rsidR="008F524F" w:rsidRDefault="00480729">
      <w:pPr>
        <w:ind w:firstLine="708"/>
        <w:jc w:val="both"/>
        <w:rPr>
          <w:sz w:val="26"/>
          <w:szCs w:val="26"/>
        </w:rPr>
      </w:pPr>
      <w:bookmarkStart w:id="3" w:name="anchor993"/>
      <w:bookmarkEnd w:id="3"/>
      <w:r>
        <w:rPr>
          <w:sz w:val="26"/>
          <w:szCs w:val="26"/>
          <w:lang w:eastAsia="ru-RU"/>
        </w:rPr>
        <w:t>1)</w:t>
      </w:r>
      <w:r>
        <w:rPr>
          <w:sz w:val="26"/>
          <w:szCs w:val="26"/>
          <w:lang w:eastAsia="ru-RU"/>
        </w:rPr>
        <w:t xml:space="preserve"> сроков проведения отбора, а также даты начала подачи или окончания приема заявок субъектов малого и среднего предпринимательства - участников отбора, </w:t>
      </w:r>
      <w:proofErr w:type="gramStart"/>
      <w:r>
        <w:rPr>
          <w:sz w:val="26"/>
          <w:szCs w:val="26"/>
          <w:lang w:eastAsia="ru-RU"/>
        </w:rPr>
        <w:t>которая</w:t>
      </w:r>
      <w:proofErr w:type="gramEnd"/>
      <w:r>
        <w:rPr>
          <w:sz w:val="26"/>
          <w:szCs w:val="26"/>
          <w:lang w:eastAsia="ru-RU"/>
        </w:rPr>
        <w:t xml:space="preserve"> не может быть ранее 30-го календарного дня, следующего за днем размещения объявления о проведении</w:t>
      </w:r>
      <w:r>
        <w:rPr>
          <w:sz w:val="26"/>
          <w:szCs w:val="26"/>
          <w:lang w:eastAsia="ru-RU"/>
        </w:rPr>
        <w:t xml:space="preserve"> конкурсного отбора;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наименования, места нахождения, почтового адреса, адреса электронной почты Администрации Таштыпского района;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3) требований к участникам конкурсного отбора в </w:t>
      </w:r>
      <w:proofErr w:type="gramStart"/>
      <w:r>
        <w:rPr>
          <w:sz w:val="26"/>
          <w:szCs w:val="26"/>
          <w:lang w:eastAsia="ru-RU"/>
        </w:rPr>
        <w:t>соответствии</w:t>
      </w:r>
      <w:proofErr w:type="gramEnd"/>
      <w:r>
        <w:rPr>
          <w:sz w:val="26"/>
          <w:szCs w:val="26"/>
          <w:lang w:eastAsia="ru-RU"/>
        </w:rPr>
        <w:t xml:space="preserve"> с </w:t>
      </w:r>
      <w:r>
        <w:rPr>
          <w:color w:val="000080"/>
          <w:sz w:val="26"/>
          <w:szCs w:val="26"/>
          <w:u w:val="single"/>
          <w:lang w:eastAsia="ru-RU"/>
        </w:rPr>
        <w:t>пунктом 10</w:t>
      </w:r>
      <w:r>
        <w:rPr>
          <w:sz w:val="26"/>
          <w:szCs w:val="26"/>
          <w:lang w:eastAsia="ru-RU"/>
        </w:rPr>
        <w:t xml:space="preserve"> настоящего Порядка и перечня документов, представ</w:t>
      </w:r>
      <w:r>
        <w:rPr>
          <w:sz w:val="26"/>
          <w:szCs w:val="26"/>
          <w:lang w:eastAsia="ru-RU"/>
        </w:rPr>
        <w:t xml:space="preserve">ляемых участниками конкурсного отбора для подтверждения их соответствия указанным требованиям, в </w:t>
      </w:r>
      <w:r w:rsidRPr="0002535A">
        <w:rPr>
          <w:sz w:val="26"/>
          <w:szCs w:val="26"/>
        </w:rPr>
        <w:t xml:space="preserve">   </w:t>
      </w:r>
      <w:r>
        <w:rPr>
          <w:sz w:val="26"/>
          <w:szCs w:val="26"/>
          <w:lang w:eastAsia="ru-RU"/>
        </w:rPr>
        <w:t xml:space="preserve">соответствии с </w:t>
      </w:r>
      <w:hyperlink w:anchor="anchor12594" w:history="1">
        <w:r>
          <w:rPr>
            <w:rStyle w:val="-"/>
            <w:color w:val="000080"/>
            <w:sz w:val="26"/>
            <w:szCs w:val="26"/>
            <w:lang w:eastAsia="ru-RU"/>
          </w:rPr>
          <w:t xml:space="preserve">пунктом </w:t>
        </w:r>
      </w:hyperlink>
      <w:r>
        <w:rPr>
          <w:color w:val="000080"/>
          <w:sz w:val="26"/>
          <w:szCs w:val="26"/>
          <w:u w:val="single"/>
          <w:lang w:eastAsia="ru-RU"/>
        </w:rPr>
        <w:t>15</w:t>
      </w:r>
      <w:r>
        <w:rPr>
          <w:sz w:val="26"/>
          <w:szCs w:val="26"/>
          <w:lang w:eastAsia="ru-RU"/>
        </w:rPr>
        <w:t xml:space="preserve"> настоящего Порядка;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4) порядка подачи заявок участниками конкурсного отбора и требований, предъявля</w:t>
      </w:r>
      <w:r>
        <w:rPr>
          <w:sz w:val="26"/>
          <w:szCs w:val="26"/>
          <w:lang w:eastAsia="ru-RU"/>
        </w:rPr>
        <w:t xml:space="preserve">емых к форме и содержанию заявок, подаваемых участниками конкурсного отбора, включающих в себя, в том числе согласие на публикацию (размещение) на </w:t>
      </w:r>
      <w:r>
        <w:rPr>
          <w:color w:val="000080"/>
          <w:sz w:val="26"/>
          <w:szCs w:val="26"/>
          <w:u w:val="single"/>
          <w:lang w:eastAsia="ru-RU"/>
        </w:rPr>
        <w:t>Официальном сайте Администрации Таштыпского района</w:t>
      </w:r>
      <w:r>
        <w:rPr>
          <w:sz w:val="26"/>
          <w:szCs w:val="26"/>
          <w:lang w:eastAsia="ru-RU"/>
        </w:rPr>
        <w:t xml:space="preserve"> информации об участнике конкурсного отбора, о подаваемой у</w:t>
      </w:r>
      <w:r>
        <w:rPr>
          <w:sz w:val="26"/>
          <w:szCs w:val="26"/>
          <w:lang w:eastAsia="ru-RU"/>
        </w:rPr>
        <w:t>частником конкурсного отбора заявке, иной информации об участнике конкурсного отбора, связанной с конкурсным отбором;</w:t>
      </w:r>
      <w:proofErr w:type="gramEnd"/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5) порядка отзыва заявок участников конкурсного отбора, порядка возврата заявок участников конкурсного отбора, определяющего, в том числе </w:t>
      </w:r>
      <w:r>
        <w:rPr>
          <w:sz w:val="26"/>
          <w:szCs w:val="26"/>
          <w:lang w:eastAsia="ru-RU"/>
        </w:rPr>
        <w:t>основания для возврата заявок участников конкурсного отбора, порядка внесения изменений в заявки участников конкурсного отбора;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6) правил рассмотрения и оценки заявок участников конкурсного отбора в </w:t>
      </w:r>
      <w:proofErr w:type="gramStart"/>
      <w:r>
        <w:rPr>
          <w:sz w:val="26"/>
          <w:szCs w:val="26"/>
          <w:lang w:eastAsia="ru-RU"/>
        </w:rPr>
        <w:t>соответствии</w:t>
      </w:r>
      <w:proofErr w:type="gramEnd"/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u w:val="single"/>
          <w:lang w:eastAsia="ru-RU"/>
        </w:rPr>
        <w:t xml:space="preserve">с </w:t>
      </w:r>
      <w:r>
        <w:rPr>
          <w:color w:val="000080"/>
          <w:sz w:val="26"/>
          <w:szCs w:val="26"/>
          <w:u w:val="single"/>
          <w:lang w:eastAsia="ru-RU"/>
        </w:rPr>
        <w:t>пунктом 9</w:t>
      </w:r>
      <w:r>
        <w:rPr>
          <w:sz w:val="26"/>
          <w:szCs w:val="26"/>
          <w:lang w:eastAsia="ru-RU"/>
        </w:rPr>
        <w:t xml:space="preserve"> настоящих Правил;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7) порядка пре</w:t>
      </w:r>
      <w:r>
        <w:rPr>
          <w:sz w:val="26"/>
          <w:szCs w:val="26"/>
          <w:lang w:eastAsia="ru-RU"/>
        </w:rPr>
        <w:t>доставления участникам конкурсного отбора разъяснений положений объявления о проведении конкурсного отбора, даты начала и даты окончания срока такого предоставления;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8) срока, в течение которого победитель (победители) конкурсного отбора должен (должны) по</w:t>
      </w:r>
      <w:r>
        <w:rPr>
          <w:sz w:val="26"/>
          <w:szCs w:val="26"/>
          <w:lang w:eastAsia="ru-RU"/>
        </w:rPr>
        <w:t>дписать Соглашение о предоставлении гранта (субсидии) (далее - Соглашение);</w:t>
      </w:r>
      <w:proofErr w:type="gramEnd"/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9) условий признания победителя (победителей) конкурсного отбора </w:t>
      </w:r>
      <w:proofErr w:type="gramStart"/>
      <w:r>
        <w:rPr>
          <w:sz w:val="26"/>
          <w:szCs w:val="26"/>
          <w:lang w:eastAsia="ru-RU"/>
        </w:rPr>
        <w:t>уклонившимся</w:t>
      </w:r>
      <w:proofErr w:type="gramEnd"/>
      <w:r>
        <w:rPr>
          <w:sz w:val="26"/>
          <w:szCs w:val="26"/>
          <w:lang w:eastAsia="ru-RU"/>
        </w:rPr>
        <w:t xml:space="preserve"> (уклонившимися) от заключения соглашения;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10) даты размещения результатов конкурсного отбора на </w:t>
      </w:r>
      <w:hyperlink r:id="rId47" w:tooltip="https://www.amotash.ru" w:history="1">
        <w:r>
          <w:rPr>
            <w:rStyle w:val="-"/>
            <w:color w:val="000080"/>
            <w:sz w:val="26"/>
            <w:szCs w:val="26"/>
            <w:lang w:eastAsia="ru-RU"/>
          </w:rPr>
          <w:t xml:space="preserve">Официальном </w:t>
        </w:r>
      </w:hyperlink>
      <w:r>
        <w:rPr>
          <w:color w:val="000080"/>
          <w:sz w:val="26"/>
          <w:szCs w:val="26"/>
          <w:u w:val="single"/>
          <w:lang w:eastAsia="ru-RU"/>
        </w:rPr>
        <w:t>сайте Администрации Таштыпского района</w:t>
      </w:r>
      <w:r>
        <w:rPr>
          <w:sz w:val="26"/>
          <w:szCs w:val="26"/>
          <w:lang w:eastAsia="ru-RU"/>
        </w:rPr>
        <w:t xml:space="preserve">, </w:t>
      </w:r>
      <w:proofErr w:type="gramStart"/>
      <w:r>
        <w:rPr>
          <w:sz w:val="26"/>
          <w:szCs w:val="26"/>
          <w:lang w:eastAsia="ru-RU"/>
        </w:rPr>
        <w:t>которая</w:t>
      </w:r>
      <w:proofErr w:type="gramEnd"/>
      <w:r>
        <w:rPr>
          <w:sz w:val="26"/>
          <w:szCs w:val="26"/>
          <w:lang w:eastAsia="ru-RU"/>
        </w:rPr>
        <w:t xml:space="preserve"> не может быть позднее 14 календарного дня, следующего за днем определения победителя конкурсного отбора.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Срок приема заявок участни</w:t>
      </w:r>
      <w:r>
        <w:rPr>
          <w:sz w:val="26"/>
          <w:szCs w:val="26"/>
          <w:lang w:eastAsia="ru-RU"/>
        </w:rPr>
        <w:t>ков конкурсного отбора определяется распоряжением Администрации Таштыпского района. В текущем году финансовом году Администрация может объявить несколько конкурсных отборов по предоставлению грантов (субсидий).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bookmarkStart w:id="4" w:name="anchor12579"/>
      <w:bookmarkEnd w:id="4"/>
      <w:r>
        <w:rPr>
          <w:sz w:val="26"/>
          <w:szCs w:val="26"/>
          <w:lang w:eastAsia="ru-RU"/>
        </w:rPr>
        <w:t>8. Прием и регистрацию документации, направля</w:t>
      </w:r>
      <w:r>
        <w:rPr>
          <w:sz w:val="26"/>
          <w:szCs w:val="26"/>
          <w:lang w:eastAsia="ru-RU"/>
        </w:rPr>
        <w:t>емой субъектами малого и среднего предпринимательства для участия в конкурсном отборе (далее - заявка), осуществляет отдел экономики в день ее поступления.</w:t>
      </w:r>
    </w:p>
    <w:p w:rsidR="008F524F" w:rsidRDefault="00480729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      </w:t>
      </w:r>
      <w:r>
        <w:rPr>
          <w:sz w:val="26"/>
          <w:szCs w:val="26"/>
          <w:lang w:eastAsia="ru-RU"/>
        </w:rPr>
        <w:tab/>
        <w:t xml:space="preserve">Заявки </w:t>
      </w:r>
      <w:proofErr w:type="gramStart"/>
      <w:r>
        <w:rPr>
          <w:sz w:val="26"/>
          <w:szCs w:val="26"/>
          <w:lang w:eastAsia="ru-RU"/>
        </w:rPr>
        <w:t>принимаются на бумажном носителе и регистрируются</w:t>
      </w:r>
      <w:proofErr w:type="gramEnd"/>
      <w:r>
        <w:rPr>
          <w:sz w:val="26"/>
          <w:szCs w:val="26"/>
          <w:lang w:eastAsia="ru-RU"/>
        </w:rPr>
        <w:t xml:space="preserve"> в журнале регистрации заявок в день </w:t>
      </w:r>
      <w:r>
        <w:rPr>
          <w:sz w:val="26"/>
          <w:szCs w:val="26"/>
          <w:lang w:eastAsia="ru-RU"/>
        </w:rPr>
        <w:t xml:space="preserve">поступления с указанием номера, времени и даты регистрации. Заявитель ставит подпись в </w:t>
      </w:r>
      <w:proofErr w:type="gramStart"/>
      <w:r>
        <w:rPr>
          <w:sz w:val="26"/>
          <w:szCs w:val="26"/>
          <w:lang w:eastAsia="ru-RU"/>
        </w:rPr>
        <w:t>журнале</w:t>
      </w:r>
      <w:proofErr w:type="gramEnd"/>
      <w:r>
        <w:rPr>
          <w:sz w:val="26"/>
          <w:szCs w:val="26"/>
          <w:lang w:eastAsia="ru-RU"/>
        </w:rPr>
        <w:t xml:space="preserve"> регистрации в качестве отметки о принятии отделом экономики заявки.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bookmarkStart w:id="5" w:name="anchor12580"/>
      <w:bookmarkEnd w:id="5"/>
      <w:r>
        <w:rPr>
          <w:sz w:val="26"/>
          <w:szCs w:val="26"/>
          <w:lang w:eastAsia="ru-RU"/>
        </w:rPr>
        <w:t>9. Отдел экономики в течение 10 рабочих дней после дня окончания приема заявок направляет пре</w:t>
      </w:r>
      <w:r>
        <w:rPr>
          <w:sz w:val="26"/>
          <w:szCs w:val="26"/>
          <w:lang w:eastAsia="ru-RU"/>
        </w:rPr>
        <w:t>дставленные заявки в утвержденную Администрацией Таштыпского района комиссию по отбору субъектов малого и среднего предпринимательства, для предоставления грантов (субсидий) (далее - Комиссия). Положение о Комиссии и ее состав утверждаются Постановлением А</w:t>
      </w:r>
      <w:r>
        <w:rPr>
          <w:sz w:val="26"/>
          <w:szCs w:val="26"/>
          <w:lang w:eastAsia="ru-RU"/>
        </w:rPr>
        <w:t>дминистрации Таштыпского района.</w:t>
      </w:r>
    </w:p>
    <w:p w:rsidR="008F524F" w:rsidRDefault="00480729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</w:t>
      </w:r>
      <w:r>
        <w:rPr>
          <w:sz w:val="26"/>
          <w:szCs w:val="26"/>
          <w:lang w:eastAsia="ru-RU"/>
        </w:rPr>
        <w:tab/>
        <w:t xml:space="preserve">Комиссия рассматривает представленные заявки в срок, не превышающий 20 календарных дней со дня окончания приема заявок, в </w:t>
      </w:r>
      <w:proofErr w:type="gramStart"/>
      <w:r>
        <w:rPr>
          <w:sz w:val="26"/>
          <w:szCs w:val="26"/>
          <w:lang w:eastAsia="ru-RU"/>
        </w:rPr>
        <w:t>следующем</w:t>
      </w:r>
      <w:proofErr w:type="gramEnd"/>
      <w:r>
        <w:rPr>
          <w:sz w:val="26"/>
          <w:szCs w:val="26"/>
          <w:lang w:eastAsia="ru-RU"/>
        </w:rPr>
        <w:t xml:space="preserve"> порядке: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проверка соблюдения участниками конкурсного отбора срока представления в</w:t>
      </w:r>
      <w:r>
        <w:rPr>
          <w:sz w:val="26"/>
          <w:szCs w:val="26"/>
          <w:lang w:eastAsia="ru-RU"/>
        </w:rPr>
        <w:t xml:space="preserve"> отдел экономики заявок;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2) проверка соответствия участников конкурсного отбора критериям конкурсного отбора субъектов малого и среднего предпринимательства, установленным </w:t>
      </w:r>
      <w:hyperlink w:anchor="anchor12572" w:history="1">
        <w:r>
          <w:rPr>
            <w:rStyle w:val="-"/>
            <w:color w:val="000080"/>
            <w:sz w:val="26"/>
            <w:szCs w:val="26"/>
            <w:lang w:eastAsia="ru-RU"/>
          </w:rPr>
          <w:t>пунктом 3</w:t>
        </w:r>
      </w:hyperlink>
      <w:r>
        <w:rPr>
          <w:sz w:val="26"/>
          <w:szCs w:val="26"/>
          <w:lang w:eastAsia="ru-RU"/>
        </w:rPr>
        <w:t xml:space="preserve"> настоящего Порядка;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3) проверка соблюдения </w:t>
      </w:r>
      <w:r>
        <w:rPr>
          <w:sz w:val="26"/>
          <w:szCs w:val="26"/>
          <w:lang w:eastAsia="ru-RU"/>
        </w:rPr>
        <w:t>участниками конкурсного отбора требований к документам, входящим в состав заявки;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4) проверка участников конкурсного отбора на их соответствие требованиям, предусмотренным </w:t>
      </w:r>
      <w:hyperlink w:anchor="anchor12581" w:history="1">
        <w:r>
          <w:rPr>
            <w:rStyle w:val="-"/>
            <w:color w:val="000080"/>
            <w:sz w:val="26"/>
            <w:szCs w:val="26"/>
            <w:lang w:eastAsia="ru-RU"/>
          </w:rPr>
          <w:t xml:space="preserve">пунктом </w:t>
        </w:r>
      </w:hyperlink>
      <w:r>
        <w:rPr>
          <w:color w:val="000080"/>
          <w:sz w:val="26"/>
          <w:szCs w:val="26"/>
          <w:u w:val="single"/>
          <w:lang w:eastAsia="ru-RU"/>
        </w:rPr>
        <w:t>10</w:t>
      </w:r>
      <w:r>
        <w:rPr>
          <w:sz w:val="26"/>
          <w:szCs w:val="26"/>
          <w:lang w:eastAsia="ru-RU"/>
        </w:rPr>
        <w:t xml:space="preserve"> настоящего Порядка, путем сопоставления да</w:t>
      </w:r>
      <w:r>
        <w:rPr>
          <w:sz w:val="26"/>
          <w:szCs w:val="26"/>
          <w:lang w:eastAsia="ru-RU"/>
        </w:rPr>
        <w:t>нных, представленных в заявке, и сведений, полученных отделом экономики;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5) принятие решения в форме протокола о результатах конкурсного отбора и об участниках конкурсного отбора, которые соответствуют критериям конкурсного отбора и условиям предоставления</w:t>
      </w:r>
      <w:r>
        <w:rPr>
          <w:sz w:val="26"/>
          <w:szCs w:val="26"/>
          <w:lang w:eastAsia="ru-RU"/>
        </w:rPr>
        <w:t xml:space="preserve"> гранта (субсидии) и которым может быть предоставлен грант (субсидия) с определением в соответствии с настоящим Порядком размера гранта (субсидии), который может быть предоставлен таким участникам конкурсного отбора по решению Администрации Таштыпского рай</w:t>
      </w:r>
      <w:r>
        <w:rPr>
          <w:sz w:val="26"/>
          <w:szCs w:val="26"/>
          <w:lang w:eastAsia="ru-RU"/>
        </w:rPr>
        <w:t>она, а также об участниках конкурсного</w:t>
      </w:r>
      <w:proofErr w:type="gramEnd"/>
      <w:r>
        <w:rPr>
          <w:sz w:val="26"/>
          <w:szCs w:val="26"/>
          <w:lang w:eastAsia="ru-RU"/>
        </w:rPr>
        <w:t xml:space="preserve"> отбора, заявки, которых были отклонены.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Основания для отклонения заявок на стадии рассмотрения и оценки заявок: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1) несоответствие представленных участником конкурсного отбора заявок и документов требованиям к заявкам </w:t>
      </w:r>
      <w:r>
        <w:rPr>
          <w:sz w:val="26"/>
          <w:szCs w:val="26"/>
          <w:lang w:eastAsia="ru-RU"/>
        </w:rPr>
        <w:t xml:space="preserve">участников конкурсного отбора согласно </w:t>
      </w:r>
      <w:hyperlink w:anchor="anchor12594" w:history="1">
        <w:r>
          <w:rPr>
            <w:rStyle w:val="-"/>
            <w:color w:val="000080"/>
            <w:sz w:val="26"/>
            <w:szCs w:val="26"/>
            <w:lang w:eastAsia="ru-RU"/>
          </w:rPr>
          <w:t>пункту 1</w:t>
        </w:r>
      </w:hyperlink>
      <w:r>
        <w:rPr>
          <w:color w:val="000080"/>
          <w:sz w:val="26"/>
          <w:szCs w:val="26"/>
          <w:u w:val="single"/>
          <w:lang w:eastAsia="ru-RU"/>
        </w:rPr>
        <w:t>5</w:t>
      </w:r>
      <w:r>
        <w:rPr>
          <w:sz w:val="26"/>
          <w:szCs w:val="26"/>
          <w:lang w:eastAsia="ru-RU"/>
        </w:rPr>
        <w:t xml:space="preserve"> настоящего Порядка, установленным в </w:t>
      </w:r>
      <w:proofErr w:type="gramStart"/>
      <w:r>
        <w:rPr>
          <w:sz w:val="26"/>
          <w:szCs w:val="26"/>
          <w:lang w:eastAsia="ru-RU"/>
        </w:rPr>
        <w:t>объявлении</w:t>
      </w:r>
      <w:proofErr w:type="gramEnd"/>
      <w:r>
        <w:rPr>
          <w:sz w:val="26"/>
          <w:szCs w:val="26"/>
          <w:lang w:eastAsia="ru-RU"/>
        </w:rPr>
        <w:t xml:space="preserve"> о проведении конкурсного отбора;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недостоверность представленной участником конкурсного отбора информации, в том числе информац</w:t>
      </w:r>
      <w:r>
        <w:rPr>
          <w:sz w:val="26"/>
          <w:szCs w:val="26"/>
          <w:lang w:eastAsia="ru-RU"/>
        </w:rPr>
        <w:t>ии о фактическом месте нахождения и юридическом адресе субъекта малого и среднего предпринимательства;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3) несоответствие участника конкурсного отбора требованиям, установленным </w:t>
      </w:r>
      <w:hyperlink w:anchor="anchor12572" w:history="1">
        <w:r>
          <w:rPr>
            <w:rStyle w:val="-"/>
            <w:color w:val="000080"/>
            <w:sz w:val="26"/>
            <w:szCs w:val="26"/>
            <w:lang w:eastAsia="ru-RU"/>
          </w:rPr>
          <w:t>пунктами 3</w:t>
        </w:r>
      </w:hyperlink>
      <w:r>
        <w:rPr>
          <w:sz w:val="26"/>
          <w:szCs w:val="26"/>
          <w:lang w:eastAsia="ru-RU"/>
        </w:rPr>
        <w:t xml:space="preserve">, </w:t>
      </w:r>
      <w:hyperlink w:anchor="anchor12581" w:history="1">
        <w:r>
          <w:rPr>
            <w:rStyle w:val="-"/>
            <w:color w:val="000080"/>
            <w:sz w:val="26"/>
            <w:szCs w:val="26"/>
            <w:lang w:eastAsia="ru-RU"/>
          </w:rPr>
          <w:t>10</w:t>
        </w:r>
      </w:hyperlink>
      <w:r>
        <w:rPr>
          <w:sz w:val="26"/>
          <w:szCs w:val="26"/>
          <w:lang w:eastAsia="ru-RU"/>
        </w:rPr>
        <w:t xml:space="preserve"> на</w:t>
      </w:r>
      <w:r>
        <w:rPr>
          <w:sz w:val="26"/>
          <w:szCs w:val="26"/>
          <w:lang w:eastAsia="ru-RU"/>
        </w:rPr>
        <w:t>стоящего Порядка;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4) подача участником конкурсного отбора заявки после даты и (или) времени, определенных для подачи заявок.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Организационно-техническое обеспечение проведения конкурсного отбора осуществляет отдел экономики, в обязанности которого входит: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>) подготовка проекта повестки заседания Комиссии;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извещение членов Комиссии о дате, времени и месте проведения заседания Комиссии;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3) информирование участников конкурсного отбора о результатах рассмотрения их заявок и ходе проведения конкурсного отбора посредством размещения информации о принятом решении на Официальном сайте Администрации Таштыпского района в соответствии с </w:t>
      </w:r>
      <w:hyperlink w:anchor="anchor12598" w:history="1">
        <w:r>
          <w:rPr>
            <w:rStyle w:val="-"/>
            <w:color w:val="000080"/>
            <w:sz w:val="26"/>
            <w:szCs w:val="26"/>
            <w:lang w:eastAsia="ru-RU"/>
          </w:rPr>
          <w:t xml:space="preserve">пунктом </w:t>
        </w:r>
      </w:hyperlink>
      <w:r>
        <w:rPr>
          <w:color w:val="000080"/>
          <w:sz w:val="26"/>
          <w:szCs w:val="26"/>
          <w:u w:val="single"/>
          <w:lang w:eastAsia="ru-RU"/>
        </w:rPr>
        <w:t>19</w:t>
      </w:r>
      <w:r>
        <w:rPr>
          <w:sz w:val="26"/>
          <w:szCs w:val="26"/>
          <w:lang w:eastAsia="ru-RU"/>
        </w:rPr>
        <w:t xml:space="preserve"> настоящего Порядка.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10. По состоянию на любую дату в течение периода, равного 30 календарным дням, следующего за датой подачи заявок для получения гранта (субсидии) (включая соответствующую дату подачи таких документов), но </w:t>
      </w:r>
      <w:r>
        <w:rPr>
          <w:sz w:val="26"/>
          <w:szCs w:val="26"/>
          <w:lang w:eastAsia="ru-RU"/>
        </w:rPr>
        <w:t>не позднее периода, равного 10 календарным дням, следующего за датой окончания приема заявок (включительно), участник отбора должен соответствовать следующим требованиям: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bookmarkStart w:id="6" w:name="anchor522"/>
      <w:bookmarkEnd w:id="6"/>
      <w:r>
        <w:rPr>
          <w:sz w:val="26"/>
          <w:szCs w:val="26"/>
          <w:lang w:eastAsia="ru-RU"/>
        </w:rPr>
        <w:t xml:space="preserve">1) не должен находиться в </w:t>
      </w:r>
      <w:proofErr w:type="gramStart"/>
      <w:r>
        <w:rPr>
          <w:sz w:val="26"/>
          <w:szCs w:val="26"/>
          <w:lang w:eastAsia="ru-RU"/>
        </w:rPr>
        <w:t>процессе</w:t>
      </w:r>
      <w:proofErr w:type="gramEnd"/>
      <w:r>
        <w:rPr>
          <w:sz w:val="26"/>
          <w:szCs w:val="26"/>
          <w:lang w:eastAsia="ru-RU"/>
        </w:rPr>
        <w:t xml:space="preserve"> реорганизации (за исключением реорганизации в форм</w:t>
      </w:r>
      <w:r>
        <w:rPr>
          <w:sz w:val="26"/>
          <w:szCs w:val="26"/>
          <w:lang w:eastAsia="ru-RU"/>
        </w:rPr>
        <w:t xml:space="preserve">е присоединения к юридическому лицу, являющемуся участником конкурсного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</w:t>
      </w:r>
      <w:hyperlink r:id="rId48" w:history="1">
        <w:r>
          <w:rPr>
            <w:rStyle w:val="-"/>
            <w:sz w:val="26"/>
            <w:szCs w:val="26"/>
            <w:lang w:eastAsia="ru-RU"/>
          </w:rPr>
          <w:t>законодательством</w:t>
        </w:r>
      </w:hyperlink>
      <w:r>
        <w:rPr>
          <w:sz w:val="26"/>
          <w:szCs w:val="26"/>
          <w:lang w:eastAsia="ru-RU"/>
        </w:rPr>
        <w:t xml:space="preserve"> Российской Федерации (для юридических лиц);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bookmarkStart w:id="7" w:name="anchor233"/>
      <w:bookmarkEnd w:id="7"/>
      <w:r>
        <w:rPr>
          <w:sz w:val="26"/>
          <w:szCs w:val="26"/>
          <w:lang w:eastAsia="ru-RU"/>
        </w:rPr>
        <w:t xml:space="preserve">2) не должен прекратить деятельность в </w:t>
      </w:r>
      <w:proofErr w:type="gramStart"/>
      <w:r>
        <w:rPr>
          <w:sz w:val="26"/>
          <w:szCs w:val="26"/>
          <w:lang w:eastAsia="ru-RU"/>
        </w:rPr>
        <w:t>качестве</w:t>
      </w:r>
      <w:proofErr w:type="gramEnd"/>
      <w:r>
        <w:rPr>
          <w:sz w:val="26"/>
          <w:szCs w:val="26"/>
          <w:lang w:eastAsia="ru-RU"/>
        </w:rPr>
        <w:t xml:space="preserve"> индивидуального предпринимателя (для индивидуальных предпринимателей);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bookmarkStart w:id="8" w:name="anchor355"/>
      <w:bookmarkStart w:id="9" w:name="anchor344"/>
      <w:bookmarkEnd w:id="8"/>
      <w:bookmarkEnd w:id="9"/>
      <w:proofErr w:type="gramStart"/>
      <w:r>
        <w:rPr>
          <w:sz w:val="26"/>
          <w:szCs w:val="26"/>
          <w:lang w:eastAsia="ru-RU"/>
        </w:rPr>
        <w:t xml:space="preserve">3)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49" w:history="1">
        <w:r>
          <w:rPr>
            <w:rStyle w:val="-"/>
            <w:sz w:val="26"/>
            <w:szCs w:val="26"/>
            <w:lang w:eastAsia="ru-RU"/>
          </w:rPr>
          <w:t>перечень</w:t>
        </w:r>
      </w:hyperlink>
      <w:r>
        <w:rPr>
          <w:sz w:val="26"/>
          <w:szCs w:val="26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</w:t>
      </w:r>
      <w:r>
        <w:rPr>
          <w:sz w:val="26"/>
          <w:szCs w:val="26"/>
          <w:lang w:eastAsia="ru-RU"/>
        </w:rPr>
        <w:t>мого или косвенного (через третьих лиц) участия офшорных компаний</w:t>
      </w:r>
      <w:proofErr w:type="gramEnd"/>
      <w:r>
        <w:rPr>
          <w:sz w:val="26"/>
          <w:szCs w:val="26"/>
          <w:lang w:eastAsia="ru-RU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sz w:val="26"/>
          <w:szCs w:val="26"/>
          <w:lang w:eastAsia="ru-RU"/>
        </w:rPr>
        <w:t>При расчете доли участия офшорных компаний в капитале российских юридических лиц не</w:t>
      </w:r>
      <w:r>
        <w:rPr>
          <w:sz w:val="26"/>
          <w:szCs w:val="26"/>
          <w:lang w:eastAsia="ru-RU"/>
        </w:rPr>
        <w:t xml:space="preserve">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</w:t>
      </w:r>
      <w:r>
        <w:rPr>
          <w:sz w:val="26"/>
          <w:szCs w:val="26"/>
          <w:lang w:eastAsia="ru-RU"/>
        </w:rPr>
        <w:t>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sz w:val="26"/>
          <w:szCs w:val="26"/>
          <w:lang w:eastAsia="ru-RU"/>
        </w:rPr>
        <w:t xml:space="preserve"> публичных акционерных обществ;</w:t>
      </w:r>
    </w:p>
    <w:p w:rsidR="008F524F" w:rsidRDefault="00480729">
      <w:pPr>
        <w:ind w:firstLine="708"/>
        <w:jc w:val="both"/>
        <w:rPr>
          <w:color w:val="000000" w:themeColor="text1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4)</w:t>
      </w:r>
      <w:r>
        <w:rPr>
          <w:rFonts w:ascii="PT Serif" w:eastAsia="PT Serif" w:hAnsi="PT Serif" w:cs="PT Serif"/>
          <w:color w:val="22272F"/>
          <w:sz w:val="23"/>
        </w:rPr>
        <w:t xml:space="preserve"> </w:t>
      </w:r>
      <w:r>
        <w:rPr>
          <w:color w:val="000000" w:themeColor="text1"/>
          <w:sz w:val="26"/>
          <w:szCs w:val="26"/>
          <w:highlight w:val="white"/>
        </w:rPr>
        <w:t xml:space="preserve">не </w:t>
      </w:r>
      <w:proofErr w:type="gramStart"/>
      <w:r>
        <w:rPr>
          <w:color w:val="000000" w:themeColor="text1"/>
          <w:sz w:val="26"/>
          <w:szCs w:val="26"/>
          <w:highlight w:val="white"/>
        </w:rPr>
        <w:t>должен</w:t>
      </w:r>
      <w:proofErr w:type="gramEnd"/>
      <w:r>
        <w:rPr>
          <w:color w:val="000000" w:themeColor="text1"/>
          <w:sz w:val="26"/>
          <w:szCs w:val="26"/>
          <w:highlight w:val="white"/>
        </w:rPr>
        <w:t xml:space="preserve"> находится в перечне организаций и физических лиц, в отношении которых имеются сведения об их п</w:t>
      </w:r>
      <w:r>
        <w:rPr>
          <w:color w:val="000000" w:themeColor="text1"/>
          <w:sz w:val="26"/>
          <w:szCs w:val="26"/>
          <w:highlight w:val="white"/>
        </w:rPr>
        <w:t>ричастности к экстремистской деятельности или терроризму;</w:t>
      </w:r>
    </w:p>
    <w:p w:rsidR="008F524F" w:rsidRDefault="00480729">
      <w:pPr>
        <w:ind w:firstLine="708"/>
        <w:jc w:val="both"/>
        <w:rPr>
          <w:color w:val="000000" w:themeColor="text1"/>
          <w:sz w:val="26"/>
          <w:szCs w:val="26"/>
          <w:lang w:eastAsia="ru-RU"/>
        </w:rPr>
      </w:pPr>
      <w:proofErr w:type="gramStart"/>
      <w:r>
        <w:rPr>
          <w:color w:val="000000" w:themeColor="text1"/>
          <w:sz w:val="26"/>
          <w:szCs w:val="26"/>
          <w:lang w:eastAsia="ru-RU"/>
        </w:rPr>
        <w:t xml:space="preserve">5) </w:t>
      </w:r>
      <w:r>
        <w:rPr>
          <w:color w:val="000000" w:themeColor="text1"/>
          <w:sz w:val="26"/>
          <w:szCs w:val="26"/>
          <w:highlight w:val="white"/>
        </w:rPr>
        <w:t>не должен находится в составляемых в рамках реализации полномочий, предусмотренных </w:t>
      </w:r>
      <w:hyperlink r:id="rId50" w:anchor="/document/2540400/entry/7000" w:tooltip="https://internet.garant.ru/#/document/2540400/entry/7000" w:history="1">
        <w:r>
          <w:rPr>
            <w:rStyle w:val="ad"/>
            <w:color w:val="000000" w:themeColor="text1"/>
            <w:sz w:val="26"/>
            <w:szCs w:val="26"/>
            <w:highlight w:val="white"/>
            <w:u w:val="none"/>
          </w:rPr>
          <w:t>главой VII</w:t>
        </w:r>
      </w:hyperlink>
      <w:r>
        <w:rPr>
          <w:color w:val="000000" w:themeColor="text1"/>
          <w:sz w:val="26"/>
          <w:szCs w:val="26"/>
          <w:highlight w:val="white"/>
        </w:rPr>
        <w:t> 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</w:t>
      </w:r>
      <w:r>
        <w:rPr>
          <w:color w:val="000000" w:themeColor="text1"/>
          <w:sz w:val="26"/>
          <w:szCs w:val="26"/>
          <w:highlight w:val="white"/>
        </w:rPr>
        <w:t>остранением оружия массового уничтожения;</w:t>
      </w:r>
      <w:proofErr w:type="gramEnd"/>
    </w:p>
    <w:p w:rsidR="008F524F" w:rsidRDefault="00480729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>6)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highlight w:val="white"/>
        </w:rPr>
        <w:t xml:space="preserve">не должен являться иностранным агентом в </w:t>
      </w:r>
      <w:proofErr w:type="gramStart"/>
      <w:r>
        <w:rPr>
          <w:color w:val="000000" w:themeColor="text1"/>
          <w:sz w:val="26"/>
          <w:szCs w:val="26"/>
          <w:highlight w:val="white"/>
        </w:rPr>
        <w:t>соответствии</w:t>
      </w:r>
      <w:proofErr w:type="gramEnd"/>
      <w:r>
        <w:rPr>
          <w:color w:val="000000" w:themeColor="text1"/>
          <w:sz w:val="26"/>
          <w:szCs w:val="26"/>
          <w:highlight w:val="white"/>
        </w:rPr>
        <w:t xml:space="preserve"> с </w:t>
      </w:r>
      <w:hyperlink r:id="rId51" w:anchor="/document/404991865/entry/0" w:tooltip="https://internet.garant.ru/#/document/404991865/entry/0" w:history="1">
        <w:r>
          <w:rPr>
            <w:rStyle w:val="ad"/>
            <w:color w:val="09A1F2"/>
            <w:sz w:val="26"/>
            <w:szCs w:val="26"/>
            <w:highlight w:val="white"/>
          </w:rPr>
          <w:t>Федеральным закон</w:t>
        </w:r>
        <w:r>
          <w:rPr>
            <w:rStyle w:val="ad"/>
            <w:color w:val="09A1F2"/>
            <w:sz w:val="26"/>
            <w:szCs w:val="26"/>
            <w:highlight w:val="white"/>
          </w:rPr>
          <w:t>ом</w:t>
        </w:r>
      </w:hyperlink>
      <w:r>
        <w:rPr>
          <w:color w:val="000000" w:themeColor="text1"/>
          <w:sz w:val="26"/>
          <w:szCs w:val="26"/>
          <w:highlight w:val="white"/>
        </w:rPr>
        <w:t> "О контроле за деятельностью лиц, находящихся под иностранным влиянием";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bookmarkStart w:id="10" w:name="anchor477"/>
      <w:bookmarkStart w:id="11" w:name="anchor1066"/>
      <w:bookmarkEnd w:id="10"/>
      <w:bookmarkEnd w:id="11"/>
      <w:r>
        <w:rPr>
          <w:sz w:val="26"/>
          <w:szCs w:val="26"/>
          <w:lang w:eastAsia="ru-RU"/>
        </w:rPr>
        <w:t xml:space="preserve">7) </w:t>
      </w:r>
      <w:r>
        <w:rPr>
          <w:color w:val="000000" w:themeColor="text1"/>
          <w:sz w:val="26"/>
          <w:szCs w:val="26"/>
        </w:rPr>
        <w:t xml:space="preserve">на едином налоговом счете должна </w:t>
      </w:r>
      <w:r>
        <w:rPr>
          <w:color w:val="000000" w:themeColor="text1"/>
          <w:sz w:val="26"/>
          <w:szCs w:val="26"/>
        </w:rPr>
        <w:t>отсутствовать или не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Отдел экономики проверяет информа</w:t>
      </w:r>
      <w:r>
        <w:rPr>
          <w:sz w:val="26"/>
          <w:szCs w:val="26"/>
          <w:lang w:eastAsia="ru-RU"/>
        </w:rPr>
        <w:t>цию о соответствии участников отбора указанным требованиям в течение 10 рабочих дней с момента окончания приема документов.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bookmarkStart w:id="12" w:name="anchor12582"/>
      <w:bookmarkEnd w:id="12"/>
      <w:r>
        <w:rPr>
          <w:sz w:val="26"/>
          <w:szCs w:val="26"/>
          <w:lang w:eastAsia="ru-RU"/>
        </w:rPr>
        <w:t xml:space="preserve">11. Комиссия рассматривает заявки в </w:t>
      </w:r>
      <w:proofErr w:type="gramStart"/>
      <w:r>
        <w:rPr>
          <w:sz w:val="26"/>
          <w:szCs w:val="26"/>
          <w:lang w:eastAsia="ru-RU"/>
        </w:rPr>
        <w:t>порядке</w:t>
      </w:r>
      <w:proofErr w:type="gramEnd"/>
      <w:r>
        <w:rPr>
          <w:sz w:val="26"/>
          <w:szCs w:val="26"/>
          <w:lang w:eastAsia="ru-RU"/>
        </w:rPr>
        <w:t xml:space="preserve"> очередности их регистрации отделом экономики (по дате, времени и порядковому номеру реги</w:t>
      </w:r>
      <w:r>
        <w:rPr>
          <w:sz w:val="26"/>
          <w:szCs w:val="26"/>
          <w:lang w:eastAsia="ru-RU"/>
        </w:rPr>
        <w:t xml:space="preserve">страции), </w:t>
      </w:r>
      <w:r>
        <w:rPr>
          <w:sz w:val="26"/>
          <w:szCs w:val="26"/>
          <w:lang w:eastAsia="ru-RU"/>
        </w:rPr>
        <w:lastRenderedPageBreak/>
        <w:t>руководствуясь настоящим Порядка. Рейтинг заявки равняется сумме баллов по каждому критерию, умноженных на весовое значение соответствующих критериев. Ранжирование рейтингов с присвоением порядкового номера заявке производится в порядке возрастан</w:t>
      </w:r>
      <w:r>
        <w:rPr>
          <w:sz w:val="26"/>
          <w:szCs w:val="26"/>
          <w:lang w:eastAsia="ru-RU"/>
        </w:rPr>
        <w:t>ия величины результирующей оценки. При равенстве баллов победителем признается тот участник конкурсного отбора, заявка которого зарегистрирована ранее.</w:t>
      </w:r>
    </w:p>
    <w:p w:rsidR="008F524F" w:rsidRDefault="00480729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>
        <w:rPr>
          <w:sz w:val="26"/>
          <w:szCs w:val="26"/>
          <w:lang w:eastAsia="ru-RU"/>
        </w:rPr>
        <w:tab/>
        <w:t xml:space="preserve">После проведения ранжирования рейтингов Комиссия устанавливает минимально необходимое значение </w:t>
      </w:r>
      <w:r>
        <w:rPr>
          <w:sz w:val="26"/>
          <w:szCs w:val="26"/>
          <w:lang w:eastAsia="ru-RU"/>
        </w:rPr>
        <w:t>рейтинга заявки, при котором участники конкурсного отбора признаются победителями. При установлении минимально необходимого значения рейтинга заявки Комиссия руководствуется соотношением объема средств, предусмотренных в местном бюджете на предоставление г</w:t>
      </w:r>
      <w:r>
        <w:rPr>
          <w:sz w:val="26"/>
          <w:szCs w:val="26"/>
          <w:lang w:eastAsia="ru-RU"/>
        </w:rPr>
        <w:t>рантов (субсидий), и размерами грантов (субсидий), которые могут быть предоставлены участникам конкурсного отбора в соответствии с настоящим Порядком с учетом количества поданных заявок и их рейтинга. При недостаточном количестве поступивших заявок минимал</w:t>
      </w:r>
      <w:r>
        <w:rPr>
          <w:sz w:val="26"/>
          <w:szCs w:val="26"/>
          <w:lang w:eastAsia="ru-RU"/>
        </w:rPr>
        <w:t>ьно необходимое значение рейтинга может не устанавливаться.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Критерии оценки конкурсных заявок (показатели оцениваются по 10-ти балльной шкале):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bookmarkStart w:id="13" w:name="anchor12583"/>
      <w:bookmarkEnd w:id="13"/>
      <w:r>
        <w:rPr>
          <w:sz w:val="26"/>
          <w:szCs w:val="26"/>
          <w:lang w:eastAsia="ru-RU"/>
        </w:rPr>
        <w:t>1) экономическая эффективность проекта в сфере предпринимательской деятельности: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период окупаемости вложений; ве</w:t>
      </w:r>
      <w:r>
        <w:rPr>
          <w:sz w:val="26"/>
          <w:szCs w:val="26"/>
          <w:lang w:eastAsia="ru-RU"/>
        </w:rPr>
        <w:t>совое значение показателя - 10%;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bookmarkStart w:id="14" w:name="anchor12584"/>
      <w:bookmarkEnd w:id="14"/>
      <w:r>
        <w:rPr>
          <w:sz w:val="26"/>
          <w:szCs w:val="26"/>
          <w:lang w:eastAsia="ru-RU"/>
        </w:rPr>
        <w:t>2) общественная значимость проекта в сфере предпринимательской деятельности: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количество созданных рабочих мест</w:t>
      </w:r>
      <w:proofErr w:type="gramStart"/>
      <w:r>
        <w:rPr>
          <w:sz w:val="26"/>
          <w:szCs w:val="26"/>
          <w:lang w:eastAsia="ru-RU"/>
        </w:rPr>
        <w:t xml:space="preserve"> ;</w:t>
      </w:r>
      <w:proofErr w:type="gramEnd"/>
      <w:r>
        <w:rPr>
          <w:sz w:val="26"/>
          <w:szCs w:val="26"/>
          <w:lang w:eastAsia="ru-RU"/>
        </w:rPr>
        <w:t xml:space="preserve"> весовое значение показателя - 20%;</w:t>
      </w:r>
    </w:p>
    <w:p w:rsidR="008F524F" w:rsidRDefault="00480729">
      <w:pPr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отношение среднемесячной заработной платы работников молодого предпринимате</w:t>
      </w:r>
      <w:r>
        <w:rPr>
          <w:sz w:val="26"/>
          <w:szCs w:val="26"/>
          <w:lang w:eastAsia="ru-RU"/>
        </w:rPr>
        <w:t xml:space="preserve">ля к величине </w:t>
      </w:r>
      <w:hyperlink r:id="rId52" w:history="1">
        <w:r>
          <w:rPr>
            <w:rStyle w:val="-"/>
            <w:color w:val="000080"/>
            <w:sz w:val="26"/>
            <w:szCs w:val="26"/>
            <w:lang w:eastAsia="ru-RU"/>
          </w:rPr>
          <w:t>прожиточного минимума</w:t>
        </w:r>
      </w:hyperlink>
      <w:r>
        <w:rPr>
          <w:sz w:val="26"/>
          <w:szCs w:val="26"/>
          <w:lang w:eastAsia="ru-RU"/>
        </w:rPr>
        <w:t xml:space="preserve">, установленного для трудоспособного населения в Республике Хакасия в предыдущем году, рассчитанное на основании справки по </w:t>
      </w:r>
      <w:hyperlink r:id="rId53" w:history="1">
        <w:r>
          <w:rPr>
            <w:rStyle w:val="-"/>
            <w:color w:val="000080"/>
            <w:sz w:val="26"/>
            <w:szCs w:val="26"/>
            <w:lang w:eastAsia="ru-RU"/>
          </w:rPr>
          <w:t>форме 6-НДФЛ</w:t>
        </w:r>
      </w:hyperlink>
      <w:r>
        <w:rPr>
          <w:sz w:val="26"/>
          <w:szCs w:val="26"/>
          <w:lang w:eastAsia="ru-RU"/>
        </w:rPr>
        <w:t xml:space="preserve"> (КНД 1151099); весовое значение показателя - 10%;</w:t>
      </w:r>
      <w:proofErr w:type="gramEnd"/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bookmarkStart w:id="15" w:name="anchor12585"/>
      <w:bookmarkEnd w:id="15"/>
      <w:r>
        <w:rPr>
          <w:sz w:val="26"/>
          <w:szCs w:val="26"/>
          <w:lang w:eastAsia="ru-RU"/>
        </w:rPr>
        <w:t>3) бюджетная эффективность проекта в сфере предпринимательской деятельности: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разность доходов консолидированного бюджета Таштыпского района в свя</w:t>
      </w:r>
      <w:r>
        <w:rPr>
          <w:sz w:val="26"/>
          <w:szCs w:val="26"/>
          <w:lang w:eastAsia="ru-RU"/>
        </w:rPr>
        <w:t>зи с реализацией проекта в сфере предпринимательской деятельности и средств, направляемых из бюджета Таштыпского района на его поддержку; весовое значение показателя - 10%, Рассчитывается за период реализации проекта в сфере предпринимательской деятельност</w:t>
      </w:r>
      <w:r>
        <w:rPr>
          <w:sz w:val="26"/>
          <w:szCs w:val="26"/>
          <w:lang w:eastAsia="ru-RU"/>
        </w:rPr>
        <w:t>и;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bookmarkStart w:id="16" w:name="anchor12586"/>
      <w:bookmarkEnd w:id="16"/>
      <w:r>
        <w:rPr>
          <w:sz w:val="26"/>
          <w:szCs w:val="26"/>
          <w:lang w:eastAsia="ru-RU"/>
        </w:rPr>
        <w:t>4) дальнейшие перспективы развития проекта в сфере предпринимательской деятельности:</w:t>
      </w:r>
    </w:p>
    <w:p w:rsidR="008F524F" w:rsidRDefault="00480729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</w:t>
      </w:r>
      <w:r>
        <w:rPr>
          <w:sz w:val="26"/>
          <w:szCs w:val="26"/>
          <w:lang w:eastAsia="ru-RU"/>
        </w:rPr>
        <w:tab/>
        <w:t>вложение средств в реализацию проекта в сфере предпринимательской деятельности относительно общей суммы проекта в сфере предпринимательской деятельности на момен</w:t>
      </w:r>
      <w:r>
        <w:rPr>
          <w:sz w:val="26"/>
          <w:szCs w:val="26"/>
          <w:lang w:eastAsia="ru-RU"/>
        </w:rPr>
        <w:t>т подачи заявки; весовое значение показателя - 10%;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bookmarkStart w:id="17" w:name="anchor12587"/>
      <w:bookmarkEnd w:id="17"/>
      <w:r>
        <w:rPr>
          <w:sz w:val="26"/>
          <w:szCs w:val="26"/>
          <w:lang w:eastAsia="ru-RU"/>
        </w:rPr>
        <w:t>5) срок деятельности молодого предпринимателя; весовое значение показателя - 20%;</w:t>
      </w:r>
    </w:p>
    <w:p w:rsidR="008F524F" w:rsidRDefault="00480729">
      <w:pPr>
        <w:ind w:firstLine="708"/>
        <w:jc w:val="both"/>
        <w:rPr>
          <w:sz w:val="26"/>
          <w:szCs w:val="26"/>
          <w:shd w:val="clear" w:color="auto" w:fill="00FF00"/>
          <w:lang w:eastAsia="ru-RU"/>
        </w:rPr>
      </w:pPr>
      <w:bookmarkStart w:id="18" w:name="anchor12588"/>
      <w:bookmarkEnd w:id="18"/>
      <w:r>
        <w:rPr>
          <w:sz w:val="26"/>
          <w:szCs w:val="26"/>
          <w:lang w:eastAsia="ru-RU"/>
        </w:rPr>
        <w:t>6) основной вид деятельности; весовое значение показателя - 20%;</w:t>
      </w:r>
    </w:p>
    <w:p w:rsidR="008F524F" w:rsidRDefault="00480729">
      <w:pPr>
        <w:ind w:firstLine="708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12. Значения критериев оценки конкурсных заявок:</w:t>
      </w:r>
    </w:p>
    <w:p w:rsidR="008F524F" w:rsidRDefault="008F524F">
      <w:pPr>
        <w:ind w:firstLine="708"/>
        <w:rPr>
          <w:sz w:val="26"/>
          <w:szCs w:val="26"/>
          <w:lang w:eastAsia="ru-RU"/>
        </w:rPr>
      </w:pPr>
    </w:p>
    <w:tbl>
      <w:tblPr>
        <w:tblW w:w="0" w:type="auto"/>
        <w:tblInd w:w="-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090"/>
        <w:gridCol w:w="1030"/>
        <w:gridCol w:w="3636"/>
      </w:tblGrid>
      <w:tr w:rsidR="008F524F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N </w:t>
            </w:r>
            <w:proofErr w:type="gramStart"/>
            <w:r>
              <w:rPr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Критерий оценки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Весовое значение</w:t>
            </w:r>
          </w:p>
        </w:tc>
        <w:tc>
          <w:tcPr>
            <w:tcW w:w="3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524F" w:rsidRDefault="00480729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Значение критерия</w:t>
            </w:r>
          </w:p>
        </w:tc>
      </w:tr>
      <w:tr w:rsidR="008F524F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8F524F" w:rsidRDefault="0048072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Период окупаемости вложений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3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524F" w:rsidRDefault="00480729">
            <w:pPr>
              <w:spacing w:after="28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Свыше 3 лет - 0 баллов;</w:t>
            </w:r>
          </w:p>
          <w:p w:rsidR="008F524F" w:rsidRDefault="00480729">
            <w:pPr>
              <w:spacing w:before="280" w:after="28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от 1,5 до 3 лет - 5 баллов;</w:t>
            </w:r>
          </w:p>
          <w:p w:rsidR="008F524F" w:rsidRDefault="00480729">
            <w:pPr>
              <w:spacing w:before="280"/>
            </w:pPr>
            <w:r>
              <w:rPr>
                <w:sz w:val="26"/>
                <w:szCs w:val="26"/>
                <w:lang w:eastAsia="ru-RU"/>
              </w:rPr>
              <w:t>до 1,5 лет - 10 баллов</w:t>
            </w:r>
          </w:p>
        </w:tc>
      </w:tr>
      <w:tr w:rsidR="008F524F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4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8F524F" w:rsidRDefault="0048072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Количество созданных новых рабочих мест 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3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524F" w:rsidRDefault="00480729">
            <w:pPr>
              <w:spacing w:after="28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Свыше 3 человек - 10 баллов;</w:t>
            </w:r>
          </w:p>
          <w:p w:rsidR="008F524F" w:rsidRDefault="00480729">
            <w:pPr>
              <w:spacing w:before="280" w:after="28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 1 до 3 человек - 5 баллов;</w:t>
            </w:r>
          </w:p>
          <w:p w:rsidR="008F524F" w:rsidRDefault="00480729">
            <w:pPr>
              <w:spacing w:before="280"/>
            </w:pPr>
            <w:r>
              <w:rPr>
                <w:sz w:val="26"/>
                <w:szCs w:val="26"/>
                <w:lang w:eastAsia="ru-RU"/>
              </w:rPr>
              <w:t>нет работников  - 0 баллов</w:t>
            </w:r>
          </w:p>
        </w:tc>
      </w:tr>
      <w:tr w:rsidR="008F524F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8F524F" w:rsidRDefault="0048072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Отношение среднемесячной заработной платы работников молодого предпринимателя к величине </w:t>
            </w:r>
            <w:hyperlink r:id="rId54" w:history="1">
              <w:r>
                <w:rPr>
                  <w:rStyle w:val="-"/>
                  <w:color w:val="000080"/>
                  <w:sz w:val="26"/>
                  <w:szCs w:val="26"/>
                  <w:lang w:eastAsia="ru-RU"/>
                </w:rPr>
                <w:t>прожиточного минимума</w:t>
              </w:r>
            </w:hyperlink>
            <w:r>
              <w:rPr>
                <w:sz w:val="26"/>
                <w:szCs w:val="26"/>
                <w:lang w:eastAsia="ru-RU"/>
              </w:rPr>
              <w:t>, установленной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ru-RU"/>
              </w:rPr>
              <w:t>для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трудоспособного населения в Республике Хакасия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3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524F" w:rsidRDefault="00480729">
            <w:pPr>
              <w:spacing w:after="28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Свыше 1,5 - 10 баллов;</w:t>
            </w:r>
          </w:p>
          <w:p w:rsidR="008F524F" w:rsidRDefault="00480729">
            <w:pPr>
              <w:spacing w:before="280" w:after="28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 1 до 1,5 - 5 баллов;</w:t>
            </w:r>
          </w:p>
          <w:p w:rsidR="008F524F" w:rsidRDefault="00480729">
            <w:pPr>
              <w:spacing w:before="280"/>
            </w:pPr>
            <w:r>
              <w:rPr>
                <w:sz w:val="26"/>
                <w:szCs w:val="26"/>
                <w:lang w:eastAsia="ru-RU"/>
              </w:rPr>
              <w:t>до 1 - 0 баллов</w:t>
            </w:r>
          </w:p>
        </w:tc>
      </w:tr>
      <w:tr w:rsidR="008F524F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8F524F" w:rsidRDefault="0048072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Разность доходов консолидированного бюджета Таштыпского района в связи с реализацией проекта в сфере предпринимательской деятельности и средств, направляемых из бюджета Таштыпского района на его поддержку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3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524F" w:rsidRDefault="00480729">
            <w:pPr>
              <w:spacing w:after="28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Свыше 20% от суммы гранта (субсидии) - 10 балло</w:t>
            </w:r>
            <w:r>
              <w:rPr>
                <w:sz w:val="26"/>
                <w:szCs w:val="26"/>
                <w:lang w:eastAsia="ru-RU"/>
              </w:rPr>
              <w:t>в;</w:t>
            </w:r>
          </w:p>
          <w:p w:rsidR="008F524F" w:rsidRDefault="00480729">
            <w:pPr>
              <w:spacing w:before="280" w:after="28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 10% до 20% - 5 баллов;</w:t>
            </w:r>
          </w:p>
          <w:p w:rsidR="008F524F" w:rsidRDefault="00480729">
            <w:pPr>
              <w:spacing w:before="280"/>
            </w:pPr>
            <w:r>
              <w:rPr>
                <w:sz w:val="26"/>
                <w:szCs w:val="26"/>
                <w:lang w:eastAsia="ru-RU"/>
              </w:rPr>
              <w:t>до 10% - 0 баллов</w:t>
            </w:r>
          </w:p>
        </w:tc>
      </w:tr>
      <w:tr w:rsidR="008F524F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8F524F" w:rsidRDefault="0048072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Вложение средств в реализацию проекта в сфере предпринимательской деятельности относительно общей суммы проекта в сфере предпринимательской деятельности на момент подачи заявки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3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524F" w:rsidRDefault="00480729">
            <w:pPr>
              <w:spacing w:after="28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Свыше 0,5 млн. рублей - 10 баллов;</w:t>
            </w:r>
          </w:p>
          <w:p w:rsidR="008F524F" w:rsidRDefault="00480729">
            <w:pPr>
              <w:spacing w:before="280" w:after="28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 0,1 млн. до 0,5 млн. рублей - 5 баллов;</w:t>
            </w:r>
          </w:p>
          <w:p w:rsidR="008F524F" w:rsidRDefault="00480729">
            <w:pPr>
              <w:spacing w:before="280"/>
            </w:pPr>
            <w:r>
              <w:rPr>
                <w:sz w:val="26"/>
                <w:szCs w:val="26"/>
                <w:lang w:eastAsia="ru-RU"/>
              </w:rPr>
              <w:t>до 0,05 млн. рублей - 0 баллов</w:t>
            </w:r>
          </w:p>
        </w:tc>
      </w:tr>
      <w:tr w:rsidR="008F524F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8F524F" w:rsidRDefault="0048072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Срок деятельности молодого предпринимателя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3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524F" w:rsidRDefault="00480729">
            <w:pPr>
              <w:spacing w:after="28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 1 до 2 лет - 10 баллов;</w:t>
            </w:r>
          </w:p>
          <w:p w:rsidR="008F524F" w:rsidRDefault="00480729">
            <w:pPr>
              <w:spacing w:before="280"/>
            </w:pPr>
            <w:r>
              <w:rPr>
                <w:sz w:val="26"/>
                <w:szCs w:val="26"/>
                <w:lang w:eastAsia="ru-RU"/>
              </w:rPr>
              <w:t xml:space="preserve">от 1 до 1,5 лет - 5 баллов </w:t>
            </w:r>
          </w:p>
        </w:tc>
      </w:tr>
      <w:tr w:rsidR="008F524F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8F524F" w:rsidRDefault="0048072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Основной вид деятельности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3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524F" w:rsidRDefault="00480729">
            <w:pPr>
              <w:spacing w:after="28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Сельское, лесное хозяйство, охота, рыболовство и рыбоводство (код </w:t>
            </w:r>
            <w:hyperlink r:id="rId55" w:anchor="/document/70650726/paragraph/2:1" w:tooltip="https://internet.garant.ru/#/document/70650726/paragraph/2:1" w:history="1">
              <w:r>
                <w:rPr>
                  <w:color w:val="0B6CDB"/>
                  <w:sz w:val="26"/>
                  <w:szCs w:val="26"/>
                  <w:u w:val="single"/>
                </w:rPr>
                <w:t>ОКВЭД</w:t>
              </w:r>
            </w:hyperlink>
            <w:r>
              <w:rPr>
                <w:sz w:val="26"/>
                <w:szCs w:val="26"/>
                <w:lang w:eastAsia="ru-RU"/>
              </w:rPr>
              <w:t xml:space="preserve"> с </w:t>
            </w:r>
            <w:hyperlink r:id="rId56" w:tooltip="https://internet.garant.ru/#/document/70650726/paragraph/2:1" w:history="1">
              <w:r>
                <w:rPr>
                  <w:rStyle w:val="-"/>
                  <w:color w:val="000080"/>
                  <w:sz w:val="26"/>
                  <w:szCs w:val="26"/>
                  <w:lang w:eastAsia="ru-RU"/>
                </w:rPr>
                <w:t>01</w:t>
              </w:r>
            </w:hyperlink>
            <w:r>
              <w:rPr>
                <w:sz w:val="26"/>
                <w:szCs w:val="26"/>
                <w:lang w:eastAsia="ru-RU"/>
              </w:rPr>
              <w:t xml:space="preserve"> по </w:t>
            </w:r>
            <w:hyperlink r:id="rId57" w:tooltip="https://internet.garant.ru/#/document/70650726/paragraph/2:1" w:history="1">
              <w:r>
                <w:rPr>
                  <w:rStyle w:val="-"/>
                  <w:color w:val="000080"/>
                  <w:sz w:val="26"/>
                  <w:szCs w:val="26"/>
                  <w:lang w:eastAsia="ru-RU"/>
                </w:rPr>
                <w:t>03</w:t>
              </w:r>
            </w:hyperlink>
            <w:r>
              <w:rPr>
                <w:sz w:val="26"/>
                <w:szCs w:val="26"/>
                <w:lang w:eastAsia="ru-RU"/>
              </w:rPr>
              <w:t xml:space="preserve">) </w:t>
            </w:r>
            <w:r>
              <w:rPr>
                <w:sz w:val="26"/>
                <w:szCs w:val="26"/>
                <w:lang w:eastAsia="ru-RU"/>
              </w:rPr>
              <w:t>- 10 баллов</w:t>
            </w:r>
          </w:p>
          <w:p w:rsidR="008F524F" w:rsidRDefault="00480729">
            <w:pPr>
              <w:spacing w:before="28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Производство (код </w:t>
            </w:r>
            <w:hyperlink r:id="rId58" w:anchor="/document/70650726/paragraph/2:1" w:tooltip="https://internet.garant.ru/#/document/70650726/paragraph/2:1" w:history="1">
              <w:r>
                <w:rPr>
                  <w:color w:val="0B6CDB"/>
                  <w:sz w:val="26"/>
                  <w:szCs w:val="26"/>
                  <w:u w:val="single"/>
                </w:rPr>
                <w:t>ОКВЭД</w:t>
              </w:r>
            </w:hyperlink>
            <w:r>
              <w:rPr>
                <w:sz w:val="26"/>
                <w:szCs w:val="26"/>
                <w:lang w:eastAsia="ru-RU"/>
              </w:rPr>
              <w:t xml:space="preserve"> с </w:t>
            </w:r>
            <w:hyperlink r:id="rId59" w:tooltip="https://internet.garant.ru/#/document/70650726/paragraph/2:1" w:history="1">
              <w:r>
                <w:rPr>
                  <w:rStyle w:val="-"/>
                  <w:color w:val="000080"/>
                  <w:sz w:val="26"/>
                  <w:szCs w:val="26"/>
                  <w:lang w:eastAsia="ru-RU"/>
                </w:rPr>
                <w:t>10</w:t>
              </w:r>
            </w:hyperlink>
            <w:r>
              <w:rPr>
                <w:sz w:val="26"/>
                <w:szCs w:val="26"/>
                <w:lang w:eastAsia="ru-RU"/>
              </w:rPr>
              <w:t xml:space="preserve"> по </w:t>
            </w:r>
            <w:hyperlink r:id="rId60" w:tooltip="https://internet.garant.ru/#/document/70650726/paragraph/2:1" w:history="1">
              <w:r>
                <w:rPr>
                  <w:rStyle w:val="-"/>
                  <w:color w:val="000080"/>
                  <w:sz w:val="26"/>
                  <w:szCs w:val="26"/>
                  <w:lang w:eastAsia="ru-RU"/>
                </w:rPr>
                <w:t>32</w:t>
              </w:r>
            </w:hyperlink>
            <w:r>
              <w:rPr>
                <w:sz w:val="26"/>
                <w:szCs w:val="26"/>
                <w:lang w:eastAsia="ru-RU"/>
              </w:rPr>
              <w:t>) - 8 баллов;</w:t>
            </w:r>
          </w:p>
        </w:tc>
      </w:tr>
      <w:tr w:rsidR="008F524F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8F524F" w:rsidRDefault="008F524F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8F524F" w:rsidRDefault="008F524F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8F524F" w:rsidRDefault="008F524F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524F" w:rsidRDefault="00480729">
            <w:pPr>
              <w:spacing w:after="28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Строительство, туриз</w:t>
            </w:r>
            <w:r>
              <w:rPr>
                <w:sz w:val="26"/>
                <w:szCs w:val="26"/>
                <w:lang w:eastAsia="ru-RU"/>
              </w:rPr>
              <w:t xml:space="preserve">м (код </w:t>
            </w:r>
            <w:hyperlink r:id="rId61" w:anchor="/document/70650726/paragraph/2:1" w:tooltip="https://internet.garant.ru/#/document/70650726/paragraph/2:1" w:history="1">
              <w:r>
                <w:rPr>
                  <w:color w:val="0B6CDB"/>
                  <w:sz w:val="26"/>
                  <w:szCs w:val="26"/>
                  <w:u w:val="single"/>
                </w:rPr>
                <w:t>ОКВЭД</w:t>
              </w:r>
            </w:hyperlink>
            <w:r>
              <w:rPr>
                <w:sz w:val="26"/>
                <w:szCs w:val="26"/>
                <w:lang w:eastAsia="ru-RU"/>
              </w:rPr>
              <w:t xml:space="preserve"> </w:t>
            </w:r>
            <w:hyperlink r:id="rId62" w:tooltip="https://internet.garant.ru/#/document/70650726/paragraph/2:1" w:history="1">
              <w:r>
                <w:rPr>
                  <w:rStyle w:val="-"/>
                  <w:color w:val="000080"/>
                  <w:sz w:val="26"/>
                  <w:szCs w:val="26"/>
                  <w:lang w:eastAsia="ru-RU"/>
                </w:rPr>
                <w:t>41 - 43</w:t>
              </w:r>
            </w:hyperlink>
            <w:r>
              <w:rPr>
                <w:sz w:val="26"/>
                <w:szCs w:val="26"/>
                <w:lang w:eastAsia="ru-RU"/>
              </w:rPr>
              <w:t xml:space="preserve">, </w:t>
            </w:r>
            <w:hyperlink r:id="rId63" w:tooltip="https://internet.garant.ru/#/document/70650726/paragraph/2:1" w:history="1">
              <w:r>
                <w:rPr>
                  <w:rStyle w:val="-"/>
                  <w:color w:val="000080"/>
                  <w:sz w:val="26"/>
                  <w:szCs w:val="26"/>
                  <w:lang w:eastAsia="ru-RU"/>
                </w:rPr>
                <w:t>55</w:t>
              </w:r>
            </w:hyperlink>
            <w:r>
              <w:rPr>
                <w:sz w:val="26"/>
                <w:szCs w:val="26"/>
                <w:lang w:eastAsia="ru-RU"/>
              </w:rPr>
              <w:t xml:space="preserve">, </w:t>
            </w:r>
            <w:hyperlink r:id="rId64" w:tooltip="https://internet.garant.ru/#/document/70650726/paragraph/2:1" w:history="1">
              <w:r>
                <w:rPr>
                  <w:rStyle w:val="-"/>
                  <w:color w:val="000080"/>
                  <w:sz w:val="26"/>
                  <w:szCs w:val="26"/>
                  <w:lang w:eastAsia="ru-RU"/>
                </w:rPr>
                <w:t>79.90</w:t>
              </w:r>
            </w:hyperlink>
            <w:r>
              <w:rPr>
                <w:sz w:val="26"/>
                <w:szCs w:val="26"/>
                <w:lang w:eastAsia="ru-RU"/>
              </w:rPr>
              <w:t>) - 6 балла;</w:t>
            </w:r>
          </w:p>
          <w:p w:rsidR="008F524F" w:rsidRDefault="00480729">
            <w:pPr>
              <w:spacing w:before="280" w:after="28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Образование, здравоохранение (код </w:t>
            </w:r>
            <w:hyperlink r:id="rId65" w:anchor="/document/70650726/paragraph/2:1" w:tooltip="https://internet.garant.ru/#/document/70650726/paragraph/2:1" w:history="1">
              <w:r>
                <w:rPr>
                  <w:color w:val="0B6CDB"/>
                  <w:sz w:val="26"/>
                  <w:szCs w:val="26"/>
                  <w:u w:val="single"/>
                </w:rPr>
                <w:t>ОКВЭД</w:t>
              </w:r>
            </w:hyperlink>
            <w:r>
              <w:rPr>
                <w:color w:val="2F4F9E"/>
                <w:sz w:val="26"/>
                <w:szCs w:val="26"/>
                <w:lang w:eastAsia="ru-RU"/>
              </w:rPr>
              <w:t xml:space="preserve"> </w:t>
            </w:r>
            <w:hyperlink r:id="rId66" w:tooltip="https://internet.garant.ru/#/document/70650726/paragraph/2:1" w:history="1">
              <w:r>
                <w:rPr>
                  <w:rStyle w:val="-"/>
                  <w:color w:val="2F4F9E"/>
                  <w:sz w:val="26"/>
                  <w:szCs w:val="26"/>
                  <w:lang w:eastAsia="ru-RU"/>
                </w:rPr>
                <w:t>85</w:t>
              </w:r>
            </w:hyperlink>
            <w:r>
              <w:rPr>
                <w:color w:val="2F4F9E"/>
                <w:sz w:val="26"/>
                <w:szCs w:val="26"/>
                <w:lang w:eastAsia="ru-RU"/>
              </w:rPr>
              <w:t xml:space="preserve">, </w:t>
            </w:r>
            <w:hyperlink r:id="rId67" w:tooltip="https://internet.garant.ru/#/document/70650726/paragraph/2:1" w:history="1">
              <w:r>
                <w:rPr>
                  <w:rStyle w:val="-"/>
                  <w:color w:val="2F4F9E"/>
                  <w:sz w:val="26"/>
                  <w:szCs w:val="26"/>
                  <w:lang w:eastAsia="ru-RU"/>
                </w:rPr>
                <w:t>86 - 88</w:t>
              </w:r>
            </w:hyperlink>
            <w:r>
              <w:rPr>
                <w:sz w:val="26"/>
                <w:szCs w:val="26"/>
                <w:lang w:eastAsia="ru-RU"/>
              </w:rPr>
              <w:t>) - 4 баллов;</w:t>
            </w:r>
          </w:p>
          <w:p w:rsidR="008F524F" w:rsidRDefault="00480729">
            <w:pPr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>торговля розничная сувенирами, изделиями народных худож</w:t>
            </w:r>
            <w:r>
              <w:rPr>
                <w:color w:val="000000" w:themeColor="text1"/>
                <w:sz w:val="26"/>
                <w:szCs w:val="26"/>
                <w:highlight w:val="white"/>
              </w:rPr>
              <w:t>ественных промыслов</w:t>
            </w:r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color w:val="22272F"/>
                <w:sz w:val="26"/>
                <w:szCs w:val="26"/>
                <w:highlight w:val="white"/>
              </w:rPr>
              <w:t xml:space="preserve">предоставление </w:t>
            </w:r>
            <w:r>
              <w:rPr>
                <w:color w:val="22272F"/>
                <w:sz w:val="26"/>
                <w:szCs w:val="26"/>
                <w:highlight w:val="white"/>
              </w:rPr>
              <w:lastRenderedPageBreak/>
              <w:t>транспортных услуг по пассажирским перевозкам, ветеринарная деятельность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(код  </w:t>
            </w:r>
            <w:hyperlink r:id="rId68" w:anchor="/document/70650726/paragraph/15:0" w:tooltip="https://internet.garant.ru/#/document/70650726/paragraph/15:0" w:history="1">
              <w:r>
                <w:rPr>
                  <w:color w:val="0B6CDB"/>
                  <w:sz w:val="26"/>
                  <w:szCs w:val="26"/>
                  <w:u w:val="single"/>
                </w:rPr>
                <w:t>ОКВЭД</w:t>
              </w:r>
            </w:hyperlink>
            <w:r>
              <w:rPr>
                <w:color w:val="2F4F9E"/>
                <w:sz w:val="26"/>
                <w:szCs w:val="26"/>
                <w:highlight w:val="white"/>
              </w:rPr>
              <w:t xml:space="preserve"> </w:t>
            </w:r>
            <w:hyperlink r:id="rId69" w:anchor="/document/70650726/paragraph/2:1" w:tooltip="https://internet.garant.ru/#/document/70650726/paragraph/2:1" w:history="1">
              <w:r>
                <w:rPr>
                  <w:rStyle w:val="ad"/>
                  <w:color w:val="2F4F9E"/>
                  <w:sz w:val="26"/>
                  <w:szCs w:val="26"/>
                  <w:highlight w:val="white"/>
                </w:rPr>
                <w:t>47.78.3</w:t>
              </w:r>
            </w:hyperlink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, </w:t>
            </w:r>
            <w:hyperlink r:id="rId70" w:anchor="/document/70650726/paragraph/2:1" w:tooltip="https://internet.garant.ru/#/document/70650726/paragraph/2:1" w:history="1">
              <w:r>
                <w:rPr>
                  <w:rStyle w:val="ad"/>
                  <w:color w:val="2F4F9E"/>
                  <w:sz w:val="26"/>
                  <w:szCs w:val="26"/>
                  <w:highlight w:val="white"/>
                </w:rPr>
                <w:t>49.3</w:t>
              </w:r>
            </w:hyperlink>
            <w:r>
              <w:rPr>
                <w:color w:val="2F4F9E"/>
                <w:sz w:val="26"/>
                <w:szCs w:val="26"/>
                <w:highlight w:val="white"/>
              </w:rPr>
              <w:t xml:space="preserve">, </w:t>
            </w:r>
            <w:hyperlink r:id="rId71" w:anchor="/document/70650726/paragraph/2:1" w:tooltip="https://internet.garant.ru/#/document/70650726/paragraph/2:1" w:history="1">
              <w:r>
                <w:rPr>
                  <w:rStyle w:val="ad"/>
                  <w:color w:val="2F4F9E"/>
                  <w:sz w:val="26"/>
                  <w:szCs w:val="26"/>
                  <w:highlight w:val="white"/>
                </w:rPr>
                <w:t>75</w:t>
              </w:r>
            </w:hyperlink>
            <w:r>
              <w:rPr>
                <w:color w:val="000000" w:themeColor="text1"/>
                <w:sz w:val="26"/>
                <w:szCs w:val="26"/>
                <w:highlight w:val="white"/>
              </w:rPr>
              <w:t>)</w:t>
            </w:r>
            <w:r>
              <w:rPr>
                <w:color w:val="000000" w:themeColor="text1"/>
                <w:sz w:val="26"/>
                <w:szCs w:val="26"/>
              </w:rPr>
              <w:t>- 2 балла;</w:t>
            </w:r>
          </w:p>
          <w:p w:rsidR="008F524F" w:rsidRDefault="00480729">
            <w:pPr>
              <w:spacing w:before="280" w:after="28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Деятельность предприятий общественного питания, перевозки (код </w:t>
            </w:r>
            <w:hyperlink r:id="rId72" w:anchor="/document/70650726/paragraph/2:1" w:tooltip="https://internet.garant.ru/#/document/70650726/paragraph/2:1" w:history="1">
              <w:r>
                <w:rPr>
                  <w:color w:val="0B6CDB"/>
                  <w:sz w:val="26"/>
                  <w:szCs w:val="26"/>
                  <w:u w:val="single"/>
                </w:rPr>
                <w:t>ОКВЭД</w:t>
              </w:r>
            </w:hyperlink>
            <w:r>
              <w:rPr>
                <w:color w:val="2F4F9E"/>
                <w:sz w:val="26"/>
                <w:szCs w:val="26"/>
                <w:lang w:eastAsia="ru-RU"/>
              </w:rPr>
              <w:t xml:space="preserve"> </w:t>
            </w:r>
            <w:hyperlink r:id="rId73" w:tooltip="https://internet.garant.ru/#/document/70650726/paragraph/2:1" w:history="1">
              <w:r>
                <w:rPr>
                  <w:rStyle w:val="-"/>
                  <w:color w:val="2F4F9E"/>
                  <w:sz w:val="26"/>
                  <w:szCs w:val="26"/>
                  <w:lang w:eastAsia="ru-RU"/>
                </w:rPr>
                <w:t>49 - 51</w:t>
              </w:r>
            </w:hyperlink>
            <w:r>
              <w:rPr>
                <w:color w:val="2F4F9E"/>
                <w:sz w:val="26"/>
                <w:szCs w:val="26"/>
                <w:lang w:eastAsia="ru-RU"/>
              </w:rPr>
              <w:t xml:space="preserve">, </w:t>
            </w:r>
            <w:hyperlink r:id="rId74" w:tooltip="https://internet.garant.ru/#/document/70650726/paragraph/2:1" w:history="1">
              <w:r>
                <w:rPr>
                  <w:rStyle w:val="-"/>
                  <w:color w:val="2F4F9E"/>
                  <w:sz w:val="26"/>
                  <w:szCs w:val="26"/>
                  <w:lang w:eastAsia="ru-RU"/>
                </w:rPr>
                <w:t>56</w:t>
              </w:r>
            </w:hyperlink>
            <w:r>
              <w:rPr>
                <w:sz w:val="26"/>
                <w:szCs w:val="26"/>
                <w:lang w:eastAsia="ru-RU"/>
              </w:rPr>
              <w:t>) - 2 балла;</w:t>
            </w:r>
          </w:p>
          <w:p w:rsidR="008F524F" w:rsidRDefault="004807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I</w:t>
            </w:r>
            <w:r>
              <w:rPr>
                <w:color w:val="000000" w:themeColor="text1"/>
                <w:sz w:val="26"/>
                <w:szCs w:val="26"/>
              </w:rPr>
              <w:t xml:space="preserve">T-сфера (код </w:t>
            </w:r>
            <w:hyperlink r:id="rId75" w:anchor="/document/70650726/paragraph/140:0" w:tooltip="https://internet.garant.ru/#/document/70650726/paragraph/140:0" w:history="1">
              <w:r>
                <w:rPr>
                  <w:color w:val="0B6CDB"/>
                  <w:sz w:val="26"/>
                  <w:szCs w:val="26"/>
                  <w:u w:val="single"/>
                </w:rPr>
                <w:t>ОКВЭД</w:t>
              </w:r>
            </w:hyperlink>
            <w:r>
              <w:rPr>
                <w:color w:val="2F4F9E"/>
                <w:sz w:val="26"/>
                <w:szCs w:val="26"/>
              </w:rPr>
              <w:t xml:space="preserve"> </w:t>
            </w:r>
            <w:hyperlink r:id="rId76" w:anchor="/document/70650726/paragraph/2:1" w:tooltip="https://internet.garant.ru/#/document/70650726/paragraph/2:1" w:history="1">
              <w:r>
                <w:rPr>
                  <w:rStyle w:val="ad"/>
                  <w:color w:val="2F4F9E"/>
                  <w:sz w:val="26"/>
                  <w:szCs w:val="26"/>
                </w:rPr>
                <w:t>58.2</w:t>
              </w:r>
            </w:hyperlink>
            <w:r>
              <w:rPr>
                <w:color w:val="2F4F9E"/>
                <w:sz w:val="26"/>
                <w:szCs w:val="26"/>
              </w:rPr>
              <w:t xml:space="preserve">, </w:t>
            </w:r>
            <w:hyperlink r:id="rId77" w:anchor="/document/70650726/paragraph/2:1" w:tooltip="https://internet.garant.ru/#/document/70650726/paragraph/2:1" w:history="1">
              <w:r>
                <w:rPr>
                  <w:rStyle w:val="ad"/>
                  <w:color w:val="2F4F9E"/>
                  <w:sz w:val="26"/>
                  <w:szCs w:val="26"/>
                </w:rPr>
                <w:t>62</w:t>
              </w:r>
            </w:hyperlink>
            <w:r>
              <w:rPr>
                <w:color w:val="2F4F9E"/>
                <w:sz w:val="26"/>
                <w:szCs w:val="26"/>
              </w:rPr>
              <w:t xml:space="preserve">, </w:t>
            </w:r>
            <w:hyperlink r:id="rId78" w:anchor="/document/70650726/paragraph/2:1" w:tooltip="https://internet.garant.ru/#/document/70650726/paragraph/2:1" w:history="1">
              <w:r>
                <w:rPr>
                  <w:rStyle w:val="ad"/>
                  <w:color w:val="2F4F9E"/>
                  <w:sz w:val="26"/>
                  <w:szCs w:val="26"/>
                </w:rPr>
                <w:t>63</w:t>
              </w:r>
            </w:hyperlink>
            <w:r>
              <w:rPr>
                <w:color w:val="000000" w:themeColor="text1"/>
                <w:sz w:val="26"/>
                <w:szCs w:val="26"/>
              </w:rPr>
              <w:t xml:space="preserve"> включительно) - 2 балла;</w:t>
            </w:r>
          </w:p>
          <w:p w:rsidR="008F524F" w:rsidRDefault="004807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ремонт компьютеров, предметов лично</w:t>
            </w:r>
            <w:r>
              <w:rPr>
                <w:color w:val="000000" w:themeColor="text1"/>
                <w:sz w:val="26"/>
                <w:szCs w:val="26"/>
              </w:rPr>
              <w:t>го потребления и хозяйственно-бытового назначения (код</w:t>
            </w:r>
            <w:r>
              <w:t xml:space="preserve"> </w:t>
            </w:r>
            <w:hyperlink r:id="rId79" w:anchor="/document/70650726/paragraph/2:1" w:tooltip="https://internet.garant.ru/#/document/70650726/paragraph/2:1" w:history="1">
              <w:r>
                <w:rPr>
                  <w:color w:val="0B6CDB"/>
                  <w:sz w:val="26"/>
                  <w:szCs w:val="26"/>
                  <w:u w:val="single"/>
                </w:rPr>
                <w:t>ОКВЭД</w:t>
              </w:r>
            </w:hyperlink>
            <w:r>
              <w:rPr>
                <w:color w:val="2F4F9E"/>
                <w:sz w:val="26"/>
                <w:szCs w:val="26"/>
              </w:rPr>
              <w:t xml:space="preserve"> </w:t>
            </w:r>
            <w:hyperlink r:id="rId80" w:anchor="/document/70650726/paragraph/2:1" w:tooltip="https://internet.garant.ru/#/document/70650726/paragraph/2:1" w:history="1">
              <w:r>
                <w:rPr>
                  <w:rStyle w:val="ad"/>
                  <w:color w:val="2F4F9E"/>
                  <w:sz w:val="26"/>
                  <w:szCs w:val="26"/>
                </w:rPr>
                <w:t>95</w:t>
              </w:r>
            </w:hyperlink>
            <w:r>
              <w:rPr>
                <w:color w:val="000000" w:themeColor="text1"/>
                <w:sz w:val="26"/>
                <w:szCs w:val="26"/>
              </w:rPr>
              <w:t>) - 2 балла;</w:t>
            </w:r>
          </w:p>
          <w:p w:rsidR="008F524F" w:rsidRDefault="008F52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color w:val="000000" w:themeColor="text1"/>
                <w:sz w:val="26"/>
                <w:szCs w:val="26"/>
              </w:rPr>
            </w:pPr>
          </w:p>
          <w:p w:rsidR="008F524F" w:rsidRDefault="004807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деятельность по предоставлению прочих персональных услуг (код </w:t>
            </w:r>
            <w:hyperlink r:id="rId81" w:anchor="/document/70650726/paragraph/2:1" w:tooltip="https://internet.garant.ru/#/document/70650726/paragraph/2:1" w:history="1">
              <w:r>
                <w:rPr>
                  <w:color w:val="0B6CDB"/>
                  <w:sz w:val="26"/>
                  <w:szCs w:val="26"/>
                  <w:u w:val="single"/>
                </w:rPr>
                <w:t>ОКВЭД</w:t>
              </w:r>
            </w:hyperlink>
            <w:r>
              <w:rPr>
                <w:color w:val="2F4F9E"/>
                <w:sz w:val="26"/>
                <w:szCs w:val="26"/>
              </w:rPr>
              <w:t xml:space="preserve"> </w:t>
            </w:r>
            <w:hyperlink r:id="rId82" w:anchor="/document/70650726/paragraph/2:1" w:tooltip="https://internet.garant.ru/#/document/70650726/paragraph/2:1" w:history="1">
              <w:r>
                <w:rPr>
                  <w:rStyle w:val="ad"/>
                  <w:color w:val="2F4F9E"/>
                  <w:sz w:val="26"/>
                  <w:szCs w:val="26"/>
                </w:rPr>
                <w:t>96.01</w:t>
              </w:r>
            </w:hyperlink>
            <w:r>
              <w:rPr>
                <w:color w:val="2F4F9E"/>
                <w:sz w:val="26"/>
                <w:szCs w:val="26"/>
              </w:rPr>
              <w:t xml:space="preserve">, </w:t>
            </w:r>
            <w:hyperlink r:id="rId83" w:anchor="/document/70650726/paragraph/2:1" w:tooltip="https://internet.garant.ru/#/document/70650726/paragraph/2:1" w:history="1">
              <w:r>
                <w:rPr>
                  <w:rStyle w:val="ad"/>
                  <w:color w:val="2F4F9E"/>
                  <w:sz w:val="26"/>
                  <w:szCs w:val="26"/>
                </w:rPr>
                <w:t>96.02</w:t>
              </w:r>
            </w:hyperlink>
            <w:r>
              <w:rPr>
                <w:color w:val="2F4F9E"/>
                <w:sz w:val="26"/>
                <w:szCs w:val="26"/>
              </w:rPr>
              <w:t xml:space="preserve">, </w:t>
            </w:r>
            <w:hyperlink r:id="rId84" w:anchor="/document/70650726/paragraph/2:1" w:tooltip="https://internet.garant.ru/#/document/70650726/paragraph/2:1" w:history="1">
              <w:r>
                <w:rPr>
                  <w:rStyle w:val="ad"/>
                  <w:color w:val="2F4F9E"/>
                  <w:sz w:val="26"/>
                  <w:szCs w:val="26"/>
                </w:rPr>
                <w:t>96.04</w:t>
              </w:r>
            </w:hyperlink>
            <w:r>
              <w:rPr>
                <w:color w:val="000000" w:themeColor="text1"/>
                <w:sz w:val="26"/>
                <w:szCs w:val="26"/>
              </w:rPr>
              <w:t>) - 2 балла;</w:t>
            </w:r>
          </w:p>
          <w:p w:rsidR="008F524F" w:rsidRDefault="00480729">
            <w:pPr>
              <w:spacing w:before="28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Прочие виды деятельности - 0 баллов</w:t>
            </w:r>
          </w:p>
        </w:tc>
      </w:tr>
    </w:tbl>
    <w:p w:rsidR="008F524F" w:rsidRDefault="008F524F">
      <w:pPr>
        <w:rPr>
          <w:sz w:val="26"/>
          <w:szCs w:val="26"/>
          <w:lang w:eastAsia="ru-RU"/>
        </w:rPr>
      </w:pPr>
    </w:p>
    <w:p w:rsidR="008F524F" w:rsidRDefault="00480729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Количество баллов, присваиваемых заявкам участников конкурсного отбора для получения гранта, определяется по формуле:</w:t>
      </w:r>
    </w:p>
    <w:p w:rsidR="008F524F" w:rsidRDefault="008F524F">
      <w:pPr>
        <w:rPr>
          <w:sz w:val="26"/>
          <w:szCs w:val="26"/>
          <w:lang w:eastAsia="ru-RU"/>
        </w:rPr>
      </w:pPr>
    </w:p>
    <w:p w:rsidR="008F524F" w:rsidRDefault="00480729">
      <w:pPr>
        <w:spacing w:before="280" w:after="280"/>
        <w:jc w:val="center"/>
        <w:rPr>
          <w:sz w:val="26"/>
          <w:szCs w:val="26"/>
          <w:lang w:eastAsia="ru-RU"/>
        </w:rPr>
      </w:pPr>
      <w:bookmarkStart w:id="19" w:name="anchor803"/>
      <w:bookmarkEnd w:id="19"/>
      <w:r>
        <w:rPr>
          <w:sz w:val="26"/>
          <w:szCs w:val="26"/>
          <w:lang w:eastAsia="ru-RU"/>
        </w:rPr>
        <w:t>Б=Б</w:t>
      </w:r>
      <w:proofErr w:type="gramStart"/>
      <w:r>
        <w:rPr>
          <w:sz w:val="26"/>
          <w:szCs w:val="26"/>
          <w:lang w:val="en-US" w:eastAsia="ru-RU"/>
        </w:rPr>
        <w:t>n</w:t>
      </w:r>
      <w:proofErr w:type="gramEnd"/>
      <w:r>
        <w:rPr>
          <w:sz w:val="26"/>
          <w:szCs w:val="26"/>
          <w:lang w:eastAsia="ru-RU"/>
        </w:rPr>
        <w:t xml:space="preserve"> х В</w:t>
      </w:r>
      <w:r>
        <w:rPr>
          <w:sz w:val="26"/>
          <w:szCs w:val="26"/>
          <w:lang w:val="en-US" w:eastAsia="ru-RU"/>
        </w:rPr>
        <w:t>n</w:t>
      </w:r>
      <w:r>
        <w:rPr>
          <w:sz w:val="26"/>
          <w:szCs w:val="26"/>
          <w:lang w:eastAsia="ru-RU"/>
        </w:rPr>
        <w:t>,</w:t>
      </w:r>
    </w:p>
    <w:p w:rsidR="008F524F" w:rsidRDefault="00480729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где:</w:t>
      </w:r>
    </w:p>
    <w:p w:rsidR="008F524F" w:rsidRDefault="00480729">
      <w:pPr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Б</w:t>
      </w:r>
      <w:proofErr w:type="gramEnd"/>
      <w:r>
        <w:rPr>
          <w:sz w:val="26"/>
          <w:szCs w:val="26"/>
          <w:lang w:eastAsia="ru-RU"/>
        </w:rPr>
        <w:t xml:space="preserve"> - количество баллов, присвоенное i-й заявке;</w:t>
      </w:r>
    </w:p>
    <w:p w:rsidR="008F524F" w:rsidRDefault="00480729">
      <w:pPr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Б</w:t>
      </w:r>
      <w:proofErr w:type="gramStart"/>
      <w:r>
        <w:rPr>
          <w:sz w:val="26"/>
          <w:szCs w:val="26"/>
          <w:lang w:eastAsia="ru-RU"/>
        </w:rPr>
        <w:t>n</w:t>
      </w:r>
      <w:proofErr w:type="spellEnd"/>
      <w:proofErr w:type="gramEnd"/>
      <w:r>
        <w:rPr>
          <w:sz w:val="26"/>
          <w:szCs w:val="26"/>
          <w:lang w:eastAsia="ru-RU"/>
        </w:rPr>
        <w:t xml:space="preserve"> - оценка, выставленная членами Комиссии по n-</w:t>
      </w:r>
      <w:proofErr w:type="spellStart"/>
      <w:r>
        <w:rPr>
          <w:sz w:val="26"/>
          <w:szCs w:val="26"/>
          <w:lang w:eastAsia="ru-RU"/>
        </w:rPr>
        <w:t>му</w:t>
      </w:r>
      <w:proofErr w:type="spellEnd"/>
      <w:r>
        <w:rPr>
          <w:sz w:val="26"/>
          <w:szCs w:val="26"/>
          <w:lang w:eastAsia="ru-RU"/>
        </w:rPr>
        <w:t xml:space="preserve"> критерию оценки;</w:t>
      </w:r>
    </w:p>
    <w:p w:rsidR="008F524F" w:rsidRDefault="00480729">
      <w:pPr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Bn</w:t>
      </w:r>
      <w:proofErr w:type="spellEnd"/>
      <w:r>
        <w:rPr>
          <w:sz w:val="26"/>
          <w:szCs w:val="26"/>
          <w:lang w:eastAsia="ru-RU"/>
        </w:rPr>
        <w:t xml:space="preserve"> - весовое значение n-</w:t>
      </w:r>
      <w:proofErr w:type="spellStart"/>
      <w:r>
        <w:rPr>
          <w:sz w:val="26"/>
          <w:szCs w:val="26"/>
          <w:lang w:eastAsia="ru-RU"/>
        </w:rPr>
        <w:t>го</w:t>
      </w:r>
      <w:proofErr w:type="spellEnd"/>
      <w:r>
        <w:rPr>
          <w:sz w:val="26"/>
          <w:szCs w:val="26"/>
          <w:lang w:eastAsia="ru-RU"/>
        </w:rPr>
        <w:t xml:space="preserve"> критерия оценки;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bookmarkStart w:id="20" w:name="anchor12591"/>
      <w:bookmarkStart w:id="21" w:name="anchor488"/>
      <w:bookmarkEnd w:id="20"/>
      <w:bookmarkEnd w:id="21"/>
      <w:r>
        <w:rPr>
          <w:sz w:val="26"/>
          <w:szCs w:val="26"/>
          <w:lang w:eastAsia="ru-RU"/>
        </w:rPr>
        <w:t>13. До принятия Комиссией решения по заявке участник конкурсного отбора вправе отозвать пода</w:t>
      </w:r>
      <w:r>
        <w:rPr>
          <w:sz w:val="26"/>
          <w:szCs w:val="26"/>
          <w:lang w:eastAsia="ru-RU"/>
        </w:rPr>
        <w:t>нную заявку. Заявка возвращается в течение пяти рабочих дней на основании письменного обращения участника конкурсного отбора.</w:t>
      </w:r>
    </w:p>
    <w:p w:rsidR="008F524F" w:rsidRDefault="00480729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</w:t>
      </w:r>
      <w:r>
        <w:rPr>
          <w:sz w:val="26"/>
          <w:szCs w:val="26"/>
          <w:lang w:eastAsia="ru-RU"/>
        </w:rPr>
        <w:tab/>
        <w:t xml:space="preserve"> Не позднее пяти рабочих дней до окончания установленного срока приема заявок участник конкурсного отбора вправе внести изм</w:t>
      </w:r>
      <w:r>
        <w:rPr>
          <w:sz w:val="26"/>
          <w:szCs w:val="26"/>
          <w:lang w:eastAsia="ru-RU"/>
        </w:rPr>
        <w:t xml:space="preserve">енения в заявку. Изменение в заявку оформляется самостоятельным документом с указанием его названия "Изменение в заявку", подписанным участником конкурсного отбора и скрепленным его печатью (при наличии). Изменение в заявку вносится и регистрируется в </w:t>
      </w:r>
      <w:proofErr w:type="gramStart"/>
      <w:r>
        <w:rPr>
          <w:sz w:val="26"/>
          <w:szCs w:val="26"/>
          <w:lang w:eastAsia="ru-RU"/>
        </w:rPr>
        <w:t>соот</w:t>
      </w:r>
      <w:r>
        <w:rPr>
          <w:sz w:val="26"/>
          <w:szCs w:val="26"/>
          <w:lang w:eastAsia="ru-RU"/>
        </w:rPr>
        <w:t>ветствии</w:t>
      </w:r>
      <w:proofErr w:type="gramEnd"/>
      <w:r>
        <w:rPr>
          <w:sz w:val="26"/>
          <w:szCs w:val="26"/>
          <w:lang w:eastAsia="ru-RU"/>
        </w:rPr>
        <w:t xml:space="preserve"> с процедурой подачи заявок. Дата предоставления заявки при этом не меняется.</w:t>
      </w:r>
    </w:p>
    <w:p w:rsidR="008F524F" w:rsidRPr="0002535A" w:rsidRDefault="00480729">
      <w:pPr>
        <w:ind w:firstLine="708"/>
        <w:jc w:val="both"/>
        <w:rPr>
          <w:b/>
          <w:bCs/>
          <w:sz w:val="28"/>
          <w:szCs w:val="28"/>
          <w:lang w:eastAsia="ru-RU"/>
        </w:rPr>
      </w:pPr>
      <w:bookmarkStart w:id="22" w:name="anchor12592"/>
      <w:bookmarkEnd w:id="22"/>
      <w:r>
        <w:rPr>
          <w:sz w:val="26"/>
          <w:szCs w:val="26"/>
          <w:lang w:eastAsia="ru-RU"/>
        </w:rPr>
        <w:t>14. Участник конкурсного отбора вправе обратиться за разъяснением положений объявления о проведении конкурсного отбора в отдел экономики путем направления письменного обр</w:t>
      </w:r>
      <w:r>
        <w:rPr>
          <w:sz w:val="26"/>
          <w:szCs w:val="26"/>
          <w:lang w:eastAsia="ru-RU"/>
        </w:rPr>
        <w:t xml:space="preserve">ащения не позднее семи дней до окончания </w:t>
      </w:r>
      <w:r>
        <w:rPr>
          <w:sz w:val="26"/>
          <w:szCs w:val="26"/>
          <w:lang w:eastAsia="ru-RU"/>
        </w:rPr>
        <w:lastRenderedPageBreak/>
        <w:t>установленного срока приема заявок. Отдел экономики в течение трех рабочих дней с даты получения обращения направляет в письменном виде разъяснения положений объявления о проведении конкурсного отбора способом, указ</w:t>
      </w:r>
      <w:r>
        <w:rPr>
          <w:sz w:val="26"/>
          <w:szCs w:val="26"/>
          <w:lang w:eastAsia="ru-RU"/>
        </w:rPr>
        <w:t>анным участником конкурсного отбора (почтовым отправлением, посредством электронной почты или нарочно).</w:t>
      </w:r>
    </w:p>
    <w:p w:rsidR="008F524F" w:rsidRDefault="00480729">
      <w:pPr>
        <w:spacing w:before="280" w:after="280"/>
        <w:jc w:val="center"/>
        <w:rPr>
          <w:sz w:val="26"/>
          <w:szCs w:val="26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III</w:t>
      </w:r>
      <w:r>
        <w:rPr>
          <w:b/>
          <w:bCs/>
          <w:sz w:val="28"/>
          <w:szCs w:val="28"/>
          <w:lang w:eastAsia="ru-RU"/>
        </w:rPr>
        <w:t>. Условия и порядок предоставления гранта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15. Для получения гранта (субсидии) субъекты малого и среднего предпринимательства представляют в отдел эко</w:t>
      </w:r>
      <w:r>
        <w:rPr>
          <w:sz w:val="26"/>
          <w:szCs w:val="26"/>
          <w:lang w:eastAsia="ru-RU"/>
        </w:rPr>
        <w:t>номики заявку, состоящую из следующих документов: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1) заявление на участие в конкурсном </w:t>
      </w:r>
      <w:proofErr w:type="gramStart"/>
      <w:r>
        <w:rPr>
          <w:sz w:val="26"/>
          <w:szCs w:val="26"/>
          <w:lang w:eastAsia="ru-RU"/>
        </w:rPr>
        <w:t>отборе</w:t>
      </w:r>
      <w:proofErr w:type="gramEnd"/>
      <w:r>
        <w:rPr>
          <w:sz w:val="26"/>
          <w:szCs w:val="26"/>
          <w:lang w:eastAsia="ru-RU"/>
        </w:rPr>
        <w:t xml:space="preserve"> с указанием планируемой потребности в средствах гранта (субсидии), подписанное руководителем юридического лица или индивидуальным предпринимателем, по форме прило</w:t>
      </w:r>
      <w:r>
        <w:rPr>
          <w:sz w:val="26"/>
          <w:szCs w:val="26"/>
          <w:lang w:eastAsia="ru-RU"/>
        </w:rPr>
        <w:t>жение 1 к настоящему Порядку;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расчет размера гранта (субсидии) по форме приложение 2 к настоящему Порядку;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3) копии листов паспорта (второй, третий, пятый - двенадцатый листы паспорта) индивидуального предпринимателя;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4) копии учредительных документов участника конкурсного отбора, являющегося юридическим лицом;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5) проект в сфере предпринимательской деятельности по форме приложение 3 к настоящему Порядку;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6) наличие сертификата или иного документа, подтверждающего прохож</w:t>
      </w:r>
      <w:r>
        <w:rPr>
          <w:sz w:val="26"/>
          <w:szCs w:val="26"/>
          <w:lang w:eastAsia="ru-RU"/>
        </w:rPr>
        <w:t xml:space="preserve">дение обучения в </w:t>
      </w:r>
      <w:proofErr w:type="gramStart"/>
      <w:r>
        <w:rPr>
          <w:sz w:val="26"/>
          <w:szCs w:val="26"/>
          <w:lang w:eastAsia="ru-RU"/>
        </w:rPr>
        <w:t>рамках</w:t>
      </w:r>
      <w:proofErr w:type="gramEnd"/>
      <w:r>
        <w:rPr>
          <w:sz w:val="26"/>
          <w:szCs w:val="26"/>
          <w:lang w:eastAsia="ru-RU"/>
        </w:rPr>
        <w:t xml:space="preserve"> обучающей программы или акселерационной программы в течение года до момента получения гранта (субсидии) по направлению осуществления деятельности в сфере предпринимательской деятельности, проведение, которого организовано Фондом раз</w:t>
      </w:r>
      <w:r>
        <w:rPr>
          <w:sz w:val="26"/>
          <w:szCs w:val="26"/>
          <w:lang w:eastAsia="ru-RU"/>
        </w:rPr>
        <w:t>вития Республики Хакасия.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7) документы, подтверждающие вложение собственных средств в реализацию проекта в сфере предпринимательской деятельности (подтверждение оплаты произведенных расходов за счет собственных средств на реализацию проекта в сфере предпри</w:t>
      </w:r>
      <w:r>
        <w:rPr>
          <w:sz w:val="26"/>
          <w:szCs w:val="26"/>
          <w:lang w:eastAsia="ru-RU"/>
        </w:rPr>
        <w:t>нимательской деятельности (договоры, счета, платежные поручения, акты приема-передачи и другие);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bookmarkStart w:id="23" w:name="anchor810"/>
      <w:bookmarkEnd w:id="23"/>
      <w:r>
        <w:rPr>
          <w:sz w:val="26"/>
          <w:szCs w:val="26"/>
          <w:lang w:eastAsia="ru-RU"/>
        </w:rPr>
        <w:t>8) документы о списочной численности работников молодого предпринимателя по состоянию на 1 число квартала подачи заявки, в котором предоставляется субсидия (ра</w:t>
      </w:r>
      <w:r>
        <w:rPr>
          <w:sz w:val="26"/>
          <w:szCs w:val="26"/>
          <w:lang w:eastAsia="ru-RU"/>
        </w:rPr>
        <w:t xml:space="preserve">счет по страховым взносам, </w:t>
      </w:r>
      <w:hyperlink r:id="rId85" w:history="1">
        <w:r>
          <w:rPr>
            <w:rStyle w:val="-"/>
            <w:color w:val="000080"/>
            <w:sz w:val="26"/>
            <w:szCs w:val="26"/>
            <w:lang w:eastAsia="ru-RU"/>
          </w:rPr>
          <w:t>форма</w:t>
        </w:r>
      </w:hyperlink>
      <w:r>
        <w:rPr>
          <w:sz w:val="26"/>
          <w:szCs w:val="26"/>
          <w:lang w:eastAsia="ru-RU"/>
        </w:rPr>
        <w:t xml:space="preserve"> по КНД 1151111, либо заявление о том, что индивидуальный предприниматель не является плательщиком страховых взносов в отношении наемных работников);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9) гарантийное письмо заявителя о том, что он не находится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bookmarkStart w:id="24" w:name="anchor514"/>
      <w:bookmarkEnd w:id="24"/>
      <w:r>
        <w:rPr>
          <w:sz w:val="26"/>
          <w:szCs w:val="26"/>
          <w:lang w:eastAsia="ru-RU"/>
        </w:rPr>
        <w:t>10)со</w:t>
      </w:r>
      <w:r>
        <w:rPr>
          <w:sz w:val="26"/>
          <w:szCs w:val="26"/>
          <w:lang w:eastAsia="ru-RU"/>
        </w:rPr>
        <w:t>гласие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</w:t>
      </w:r>
      <w:r>
        <w:rPr>
          <w:sz w:val="26"/>
          <w:szCs w:val="26"/>
          <w:lang w:eastAsia="ru-RU"/>
        </w:rPr>
        <w:t>бором, письменное согласие заявителя на обработку персональных данных;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bookmarkStart w:id="25" w:name="anchor715"/>
      <w:bookmarkEnd w:id="25"/>
      <w:r>
        <w:rPr>
          <w:sz w:val="26"/>
          <w:szCs w:val="26"/>
          <w:lang w:eastAsia="ru-RU"/>
        </w:rPr>
        <w:t>11) документы, подтверждающие право на использование помещения при осуществлении предпринимательской деятельности (если помещение находится в субаренде, то копию согласия собственника.</w:t>
      </w:r>
    </w:p>
    <w:p w:rsidR="008F524F" w:rsidRDefault="00480729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        </w:t>
      </w:r>
      <w:r>
        <w:rPr>
          <w:sz w:val="26"/>
          <w:szCs w:val="26"/>
          <w:lang w:eastAsia="ru-RU"/>
        </w:rPr>
        <w:tab/>
        <w:t xml:space="preserve">Заявители вправе включить в заявку иные документы, подтверждающие указанные в ней сведения. Документы, представленные в заявке, должны быть заверены, </w:t>
      </w:r>
      <w:proofErr w:type="gramStart"/>
      <w:r>
        <w:rPr>
          <w:sz w:val="26"/>
          <w:szCs w:val="26"/>
          <w:lang w:eastAsia="ru-RU"/>
        </w:rPr>
        <w:t>прошиты и пронумерованы</w:t>
      </w:r>
      <w:proofErr w:type="gramEnd"/>
      <w:r>
        <w:rPr>
          <w:sz w:val="26"/>
          <w:szCs w:val="26"/>
          <w:lang w:eastAsia="ru-RU"/>
        </w:rPr>
        <w:t>. Первым листом заявки является опись с указанием наименований документов,</w:t>
      </w:r>
      <w:r>
        <w:rPr>
          <w:sz w:val="26"/>
          <w:szCs w:val="26"/>
          <w:lang w:eastAsia="ru-RU"/>
        </w:rPr>
        <w:t xml:space="preserve"> содержащихся в заявке.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bookmarkStart w:id="26" w:name="anchor12595"/>
      <w:bookmarkEnd w:id="26"/>
      <w:r>
        <w:rPr>
          <w:sz w:val="26"/>
          <w:szCs w:val="26"/>
          <w:lang w:eastAsia="ru-RU"/>
        </w:rPr>
        <w:t xml:space="preserve">16. </w:t>
      </w:r>
      <w:proofErr w:type="gramStart"/>
      <w:r>
        <w:rPr>
          <w:sz w:val="26"/>
          <w:szCs w:val="26"/>
          <w:lang w:eastAsia="ru-RU"/>
        </w:rPr>
        <w:t>Результаты рассмотрения заявок, минимально необходимое значение рейтинга конкурсной заявки, необходимого для признания ее победившей в конкурсном отборе, объемы предоставляемого гранта (субсидии) субъекту малого и среднего предп</w:t>
      </w:r>
      <w:r>
        <w:rPr>
          <w:sz w:val="26"/>
          <w:szCs w:val="26"/>
          <w:lang w:eastAsia="ru-RU"/>
        </w:rPr>
        <w:t xml:space="preserve">ринимательства указываются в протоколе заседания Комиссии о результатах конкурсного отбора в соответствии с </w:t>
      </w:r>
      <w:hyperlink w:anchor="anchor12580" w:history="1">
        <w:r>
          <w:rPr>
            <w:rStyle w:val="-"/>
            <w:color w:val="000080"/>
            <w:sz w:val="26"/>
            <w:szCs w:val="26"/>
            <w:lang w:eastAsia="ru-RU"/>
          </w:rPr>
          <w:t xml:space="preserve">пунктом </w:t>
        </w:r>
      </w:hyperlink>
      <w:r>
        <w:rPr>
          <w:sz w:val="26"/>
          <w:szCs w:val="26"/>
          <w:u w:val="single"/>
        </w:rPr>
        <w:t>9</w:t>
      </w:r>
      <w:r>
        <w:rPr>
          <w:sz w:val="26"/>
          <w:szCs w:val="26"/>
          <w:lang w:eastAsia="ru-RU"/>
        </w:rPr>
        <w:t xml:space="preserve"> настоящего Порядка.</w:t>
      </w:r>
      <w:proofErr w:type="gramEnd"/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bookmarkStart w:id="27" w:name="anchor12596"/>
      <w:bookmarkEnd w:id="27"/>
      <w:r>
        <w:rPr>
          <w:sz w:val="26"/>
          <w:szCs w:val="26"/>
          <w:lang w:eastAsia="ru-RU"/>
        </w:rPr>
        <w:t>17. По результатам рассмотрения представленных заявок отдел экономики на основании реше</w:t>
      </w:r>
      <w:r>
        <w:rPr>
          <w:sz w:val="26"/>
          <w:szCs w:val="26"/>
          <w:lang w:eastAsia="ru-RU"/>
        </w:rPr>
        <w:t>ния Комиссии о результатах конкурсного отбора принимает решение о предоставлении гранта (субсидии) и его размере или об отказе в предоставлении гранта субъектам малого и среднего предпринимательства путем издания распоряжения Администрации Таштыпского райо</w:t>
      </w:r>
      <w:r>
        <w:rPr>
          <w:sz w:val="26"/>
          <w:szCs w:val="26"/>
          <w:lang w:eastAsia="ru-RU"/>
        </w:rPr>
        <w:t>на.</w:t>
      </w:r>
    </w:p>
    <w:p w:rsidR="008F524F" w:rsidRDefault="00480729">
      <w:pPr>
        <w:ind w:firstLine="708"/>
        <w:jc w:val="both"/>
        <w:rPr>
          <w:sz w:val="26"/>
          <w:szCs w:val="26"/>
        </w:rPr>
      </w:pPr>
      <w:bookmarkStart w:id="28" w:name="anchor12597"/>
      <w:bookmarkEnd w:id="28"/>
      <w:r>
        <w:rPr>
          <w:sz w:val="26"/>
          <w:szCs w:val="26"/>
          <w:lang w:eastAsia="ru-RU"/>
        </w:rPr>
        <w:t xml:space="preserve">18. Размер гранта (субсидии) заявителю определяется по формуле: </w:t>
      </w:r>
    </w:p>
    <w:p w:rsidR="008F524F" w:rsidRDefault="008F524F">
      <w:pPr>
        <w:ind w:firstLine="708"/>
        <w:jc w:val="both"/>
        <w:rPr>
          <w:sz w:val="26"/>
          <w:szCs w:val="26"/>
        </w:rPr>
      </w:pPr>
    </w:p>
    <w:p w:rsidR="008F524F" w:rsidRDefault="00480729">
      <w:pPr>
        <w:ind w:firstLine="708"/>
        <w:jc w:val="center"/>
        <w:rPr>
          <w:rFonts w:eastAsia="Calibri"/>
          <w:sz w:val="26"/>
          <w:szCs w:val="26"/>
        </w:rPr>
      </w:pPr>
      <w:r>
        <w:rPr>
          <w:sz w:val="26"/>
          <w:szCs w:val="26"/>
          <w:lang w:val="en-US"/>
        </w:rPr>
        <w:t>G</w:t>
      </w:r>
      <w:r>
        <w:rPr>
          <w:sz w:val="26"/>
          <w:szCs w:val="26"/>
        </w:rPr>
        <w:t>=З х 0</w:t>
      </w:r>
      <w:proofErr w:type="gramStart"/>
      <w:r>
        <w:rPr>
          <w:sz w:val="26"/>
          <w:szCs w:val="26"/>
        </w:rPr>
        <w:t>,8</w:t>
      </w:r>
      <w:proofErr w:type="gramEnd"/>
      <w:r>
        <w:rPr>
          <w:sz w:val="26"/>
          <w:szCs w:val="26"/>
        </w:rPr>
        <w:t xml:space="preserve">&lt;= </w:t>
      </w:r>
      <w:proofErr w:type="spellStart"/>
      <w:r>
        <w:rPr>
          <w:sz w:val="26"/>
          <w:szCs w:val="26"/>
          <w:lang w:val="en-US"/>
        </w:rPr>
        <w:t>G</w:t>
      </w:r>
      <w:r>
        <w:rPr>
          <w:rFonts w:eastAsia="Calibri"/>
          <w:sz w:val="26"/>
          <w:szCs w:val="26"/>
          <w:lang w:val="en-US"/>
        </w:rPr>
        <w:t>max</w:t>
      </w:r>
      <w:proofErr w:type="spellEnd"/>
      <w:r>
        <w:rPr>
          <w:rFonts w:eastAsia="Calibri"/>
          <w:sz w:val="26"/>
          <w:szCs w:val="26"/>
        </w:rPr>
        <w:t>,</w:t>
      </w:r>
    </w:p>
    <w:p w:rsidR="008F524F" w:rsidRPr="0002535A" w:rsidRDefault="00480729">
      <w:pPr>
        <w:ind w:firstLine="708"/>
        <w:rPr>
          <w:sz w:val="26"/>
          <w:szCs w:val="26"/>
        </w:rPr>
      </w:pPr>
      <w:r>
        <w:rPr>
          <w:rFonts w:eastAsia="Calibri"/>
          <w:sz w:val="26"/>
          <w:szCs w:val="26"/>
        </w:rPr>
        <w:t>где:</w:t>
      </w:r>
    </w:p>
    <w:p w:rsidR="008F524F" w:rsidRDefault="00480729">
      <w:pPr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lang w:val="en-US"/>
        </w:rPr>
        <w:t>G</w:t>
      </w:r>
      <w:r>
        <w:rPr>
          <w:rFonts w:eastAsia="Calibri"/>
          <w:sz w:val="26"/>
          <w:szCs w:val="26"/>
        </w:rPr>
        <w:t xml:space="preserve"> – </w:t>
      </w:r>
      <w:proofErr w:type="gramStart"/>
      <w:r>
        <w:rPr>
          <w:rFonts w:eastAsia="Calibri"/>
          <w:sz w:val="26"/>
          <w:szCs w:val="26"/>
        </w:rPr>
        <w:t>размер</w:t>
      </w:r>
      <w:proofErr w:type="gramEnd"/>
      <w:r>
        <w:rPr>
          <w:rFonts w:eastAsia="Calibri"/>
          <w:sz w:val="26"/>
          <w:szCs w:val="26"/>
        </w:rPr>
        <w:t xml:space="preserve"> гранта (субсидия) субъекту молодежного предпринимательства;</w:t>
      </w:r>
    </w:p>
    <w:p w:rsidR="008F524F" w:rsidRDefault="00480729">
      <w:pPr>
        <w:ind w:firstLine="53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З</w:t>
      </w:r>
      <w:proofErr w:type="gramEnd"/>
      <w:r>
        <w:rPr>
          <w:rFonts w:eastAsia="Calibri"/>
          <w:sz w:val="26"/>
          <w:szCs w:val="26"/>
        </w:rPr>
        <w:t xml:space="preserve"> - фактические или планируемые затраты (исходя из объема произведенных затрат (при предоставлении гранта на возмещение затрат) или локально-сметного расчета планируемых расходов (при предоставлении гранта на финансовое обеспечение затрат);</w:t>
      </w:r>
    </w:p>
    <w:p w:rsidR="008F524F" w:rsidRPr="0002535A" w:rsidRDefault="00480729">
      <w:pPr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0,8 - понижающи</w:t>
      </w:r>
      <w:r>
        <w:rPr>
          <w:rFonts w:eastAsia="Calibri"/>
          <w:sz w:val="26"/>
          <w:szCs w:val="26"/>
        </w:rPr>
        <w:t>й коэффициент;</w:t>
      </w:r>
    </w:p>
    <w:p w:rsidR="008F524F" w:rsidRDefault="00480729">
      <w:pPr>
        <w:ind w:firstLine="539"/>
        <w:jc w:val="both"/>
        <w:rPr>
          <w:sz w:val="26"/>
          <w:szCs w:val="26"/>
          <w:lang w:eastAsia="ru-RU"/>
        </w:rPr>
      </w:pPr>
      <w:proofErr w:type="spellStart"/>
      <w:proofErr w:type="gramStart"/>
      <w:r>
        <w:rPr>
          <w:sz w:val="26"/>
          <w:szCs w:val="26"/>
          <w:lang w:val="en-US"/>
        </w:rPr>
        <w:t>G</w:t>
      </w:r>
      <w:r>
        <w:rPr>
          <w:rFonts w:eastAsia="Calibri"/>
          <w:sz w:val="26"/>
          <w:szCs w:val="26"/>
          <w:lang w:val="en-US"/>
        </w:rPr>
        <w:t>max</w:t>
      </w:r>
      <w:proofErr w:type="spellEnd"/>
      <w:r>
        <w:rPr>
          <w:rFonts w:eastAsia="Calibri"/>
          <w:sz w:val="26"/>
          <w:szCs w:val="26"/>
        </w:rPr>
        <w:t>- максимальный размер гранта (субсидии) субъекту молодежного предпринимательства, не может превышать 500 000 руб.</w:t>
      </w:r>
      <w:proofErr w:type="gramEnd"/>
      <w:r>
        <w:rPr>
          <w:rFonts w:eastAsia="Calibri"/>
          <w:sz w:val="26"/>
          <w:szCs w:val="26"/>
        </w:rPr>
        <w:t xml:space="preserve"> на одного участника конкурсного отбора. </w:t>
      </w:r>
      <w:r>
        <w:rPr>
          <w:sz w:val="26"/>
          <w:szCs w:val="26"/>
          <w:lang w:eastAsia="ru-RU"/>
        </w:rPr>
        <w:t>Минимальный размер гранта (субсидии) не может составлять менее 100 тысяч рублей.</w:t>
      </w:r>
    </w:p>
    <w:p w:rsidR="008F524F" w:rsidRDefault="00480729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 xml:space="preserve">          Грант (субсидия) предоставляется при условии </w:t>
      </w:r>
      <w:proofErr w:type="spellStart"/>
      <w:r>
        <w:rPr>
          <w:sz w:val="26"/>
          <w:szCs w:val="26"/>
          <w:lang w:eastAsia="ru-RU"/>
        </w:rPr>
        <w:t>софинансирования</w:t>
      </w:r>
      <w:proofErr w:type="spellEnd"/>
      <w:r>
        <w:rPr>
          <w:sz w:val="26"/>
          <w:szCs w:val="26"/>
          <w:lang w:eastAsia="ru-RU"/>
        </w:rPr>
        <w:t xml:space="preserve"> молодым предпринимателем планируемых расходов, связанных с реализацией проекта в сфере предпринимательской деятельности, в размере не менее 20% от размера планируемых расходов, предусм</w:t>
      </w:r>
      <w:r>
        <w:rPr>
          <w:sz w:val="26"/>
          <w:szCs w:val="26"/>
          <w:lang w:eastAsia="ru-RU"/>
        </w:rPr>
        <w:t>отренных на реализацию проекта в сфере предпринимательской деятельности.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bookmarkStart w:id="29" w:name="anchor12598"/>
      <w:bookmarkEnd w:id="29"/>
      <w:r>
        <w:rPr>
          <w:sz w:val="26"/>
          <w:szCs w:val="26"/>
          <w:lang w:eastAsia="ru-RU"/>
        </w:rPr>
        <w:t xml:space="preserve">19. </w:t>
      </w:r>
      <w:proofErr w:type="gramStart"/>
      <w:r>
        <w:rPr>
          <w:sz w:val="26"/>
          <w:szCs w:val="26"/>
          <w:lang w:eastAsia="ru-RU"/>
        </w:rPr>
        <w:t xml:space="preserve">В течение пяти рабочих дней с момента подписания протокола Комиссии о результатах конкурсного отбора Администрация Таштыпского района издает Постановление о предоставлении гранта </w:t>
      </w:r>
      <w:r>
        <w:rPr>
          <w:sz w:val="26"/>
          <w:szCs w:val="26"/>
          <w:lang w:eastAsia="ru-RU"/>
        </w:rPr>
        <w:t xml:space="preserve">(субсидии) победителям конкурсного отбора при отсутствии оснований для принятия решения об отказе в предоставлении гранта (субсидии), установленных </w:t>
      </w:r>
      <w:hyperlink w:anchor="anchor12599" w:history="1">
        <w:r>
          <w:rPr>
            <w:rStyle w:val="-"/>
            <w:color w:val="000080"/>
            <w:sz w:val="26"/>
            <w:szCs w:val="26"/>
            <w:lang w:eastAsia="ru-RU"/>
          </w:rPr>
          <w:t xml:space="preserve">пунктом </w:t>
        </w:r>
      </w:hyperlink>
      <w:r>
        <w:rPr>
          <w:sz w:val="26"/>
          <w:szCs w:val="26"/>
          <w:u w:val="single"/>
        </w:rPr>
        <w:t>9</w:t>
      </w:r>
      <w:r>
        <w:rPr>
          <w:sz w:val="26"/>
          <w:szCs w:val="26"/>
          <w:lang w:eastAsia="ru-RU"/>
        </w:rPr>
        <w:t xml:space="preserve"> настоящего Порядка, и (или) об отказе в предоставлении гранта (субс</w:t>
      </w:r>
      <w:r>
        <w:rPr>
          <w:sz w:val="26"/>
          <w:szCs w:val="26"/>
          <w:lang w:eastAsia="ru-RU"/>
        </w:rPr>
        <w:t>идии).</w:t>
      </w:r>
      <w:proofErr w:type="gramEnd"/>
      <w:r>
        <w:rPr>
          <w:sz w:val="26"/>
          <w:szCs w:val="26"/>
          <w:lang w:eastAsia="ru-RU"/>
        </w:rPr>
        <w:t xml:space="preserve"> О принятом </w:t>
      </w:r>
      <w:proofErr w:type="gramStart"/>
      <w:r>
        <w:rPr>
          <w:sz w:val="26"/>
          <w:szCs w:val="26"/>
          <w:lang w:eastAsia="ru-RU"/>
        </w:rPr>
        <w:t>решении</w:t>
      </w:r>
      <w:proofErr w:type="gramEnd"/>
      <w:r>
        <w:rPr>
          <w:sz w:val="26"/>
          <w:szCs w:val="26"/>
          <w:lang w:eastAsia="ru-RU"/>
        </w:rPr>
        <w:t xml:space="preserve"> субъекты малого и среднего предпринимательства уведомляются в течение пяти рабочих дней со дня издания Постановления о предоставлении гранта (субсидии) посредством размещения соответствующей информации на </w:t>
      </w:r>
      <w:hyperlink r:id="rId86" w:tooltip="https://www.amotash.ru/" w:history="1">
        <w:r>
          <w:rPr>
            <w:rStyle w:val="ad"/>
            <w:sz w:val="26"/>
            <w:szCs w:val="26"/>
            <w:lang w:eastAsia="ru-RU"/>
          </w:rPr>
          <w:t xml:space="preserve">Официальном </w:t>
        </w:r>
        <w:r>
          <w:rPr>
            <w:rStyle w:val="ad"/>
            <w:sz w:val="26"/>
            <w:szCs w:val="26"/>
          </w:rPr>
          <w:t>сайте Администрации Таштыпского района</w:t>
        </w:r>
      </w:hyperlink>
      <w:r>
        <w:rPr>
          <w:sz w:val="26"/>
          <w:szCs w:val="26"/>
          <w:lang w:eastAsia="ru-RU"/>
        </w:rPr>
        <w:t xml:space="preserve"> и направления им письменного уведомления.</w:t>
      </w:r>
    </w:p>
    <w:p w:rsidR="008F524F" w:rsidRDefault="00480729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</w:t>
      </w:r>
      <w:r>
        <w:rPr>
          <w:sz w:val="26"/>
          <w:szCs w:val="26"/>
          <w:lang w:eastAsia="ru-RU"/>
        </w:rPr>
        <w:tab/>
        <w:t>Информация о результатах рассмотрения заявок включает следующие сведения: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дата, время и место проведения рас</w:t>
      </w:r>
      <w:r>
        <w:rPr>
          <w:sz w:val="26"/>
          <w:szCs w:val="26"/>
          <w:lang w:eastAsia="ru-RU"/>
        </w:rPr>
        <w:t>смотрения заявок;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дата, время и место оценки заявок участников отбора;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3) информация об участниках конкурсного отбора, заявки которых были рассмотрены;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4) 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5) последовательность оценки заявок уч</w:t>
      </w:r>
      <w:r>
        <w:rPr>
          <w:sz w:val="26"/>
          <w:szCs w:val="26"/>
          <w:lang w:eastAsia="ru-RU"/>
        </w:rPr>
        <w:t>астников конкурсного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</w:t>
      </w:r>
      <w:r>
        <w:rPr>
          <w:sz w:val="26"/>
          <w:szCs w:val="26"/>
          <w:lang w:eastAsia="ru-RU"/>
        </w:rPr>
        <w:t>еров, соответствующих их месту в рейтинге заявок;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6) наименование получателей гранта (субсидии), с которыми заключается  Соглашение, и размер предоставляемого им гранта (субсидии).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bookmarkStart w:id="30" w:name="anchor12599"/>
      <w:bookmarkEnd w:id="30"/>
      <w:r>
        <w:rPr>
          <w:sz w:val="26"/>
          <w:szCs w:val="26"/>
          <w:lang w:eastAsia="ru-RU"/>
        </w:rPr>
        <w:t xml:space="preserve">20. Основаниями для отказа в </w:t>
      </w:r>
      <w:proofErr w:type="gramStart"/>
      <w:r>
        <w:rPr>
          <w:sz w:val="26"/>
          <w:szCs w:val="26"/>
          <w:lang w:eastAsia="ru-RU"/>
        </w:rPr>
        <w:t>предоставлении</w:t>
      </w:r>
      <w:proofErr w:type="gramEnd"/>
      <w:r>
        <w:rPr>
          <w:sz w:val="26"/>
          <w:szCs w:val="26"/>
          <w:lang w:eastAsia="ru-RU"/>
        </w:rPr>
        <w:t xml:space="preserve"> гранта (субсидии) являются: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1) </w:t>
      </w:r>
      <w:r>
        <w:rPr>
          <w:sz w:val="26"/>
          <w:szCs w:val="26"/>
          <w:lang w:eastAsia="ru-RU"/>
        </w:rPr>
        <w:t xml:space="preserve">несоответствие представленной заявки требованиям, установленным </w:t>
      </w:r>
      <w:hyperlink w:anchor="anchor12594" w:history="1">
        <w:r>
          <w:rPr>
            <w:rStyle w:val="-"/>
            <w:color w:val="000080"/>
            <w:sz w:val="26"/>
            <w:szCs w:val="26"/>
            <w:lang w:eastAsia="ru-RU"/>
          </w:rPr>
          <w:t>пунктом 1</w:t>
        </w:r>
      </w:hyperlink>
      <w:r>
        <w:rPr>
          <w:sz w:val="26"/>
          <w:szCs w:val="26"/>
          <w:u w:val="single"/>
        </w:rPr>
        <w:t>5</w:t>
      </w:r>
      <w:r>
        <w:rPr>
          <w:sz w:val="26"/>
          <w:szCs w:val="26"/>
          <w:lang w:eastAsia="ru-RU"/>
        </w:rPr>
        <w:t xml:space="preserve"> настоящего Порядка, либо непредставление документов (представление документов не в полном </w:t>
      </w:r>
      <w:proofErr w:type="gramStart"/>
      <w:r>
        <w:rPr>
          <w:sz w:val="26"/>
          <w:szCs w:val="26"/>
          <w:lang w:eastAsia="ru-RU"/>
        </w:rPr>
        <w:t>объеме</w:t>
      </w:r>
      <w:proofErr w:type="gramEnd"/>
      <w:r>
        <w:rPr>
          <w:sz w:val="26"/>
          <w:szCs w:val="26"/>
          <w:lang w:eastAsia="ru-RU"/>
        </w:rPr>
        <w:t>);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установление факта недостоверности информации, содержащейся в документах, представленных участником конкурсного отбора;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3) несоответствие рейтинга заявки минимально необходимому значению рейтинга заявки, при котором участники конкурсного отбора признают</w:t>
      </w:r>
      <w:r>
        <w:rPr>
          <w:sz w:val="26"/>
          <w:szCs w:val="26"/>
          <w:lang w:eastAsia="ru-RU"/>
        </w:rPr>
        <w:t>ся победителями, установленному Комиссией;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4) отсутствие лимитов бюджетных обязательств, доведенных Администрации Таштыпского района в </w:t>
      </w:r>
      <w:proofErr w:type="gramStart"/>
      <w:r>
        <w:rPr>
          <w:sz w:val="26"/>
          <w:szCs w:val="26"/>
          <w:lang w:eastAsia="ru-RU"/>
        </w:rPr>
        <w:t>целях</w:t>
      </w:r>
      <w:proofErr w:type="gramEnd"/>
      <w:r>
        <w:rPr>
          <w:sz w:val="26"/>
          <w:szCs w:val="26"/>
          <w:lang w:eastAsia="ru-RU"/>
        </w:rPr>
        <w:t xml:space="preserve"> предоставления гранта (субсидии);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5) с момента признания субъекта малого и среднего предпринимательства допустившим</w:t>
      </w:r>
      <w:r>
        <w:rPr>
          <w:sz w:val="26"/>
          <w:szCs w:val="26"/>
          <w:lang w:eastAsia="ru-RU"/>
        </w:rPr>
        <w:t xml:space="preserve"> нарушение порядка и условий ранее предоставленного ему любого из видов поддержки как субъекту малого и среднего предпринимательства, в том числе не обеспечившим целевое использование средств поддержки, прошло менее чем три года.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21. В случае принятия реше</w:t>
      </w:r>
      <w:r>
        <w:rPr>
          <w:sz w:val="26"/>
          <w:szCs w:val="26"/>
          <w:lang w:eastAsia="ru-RU"/>
        </w:rPr>
        <w:t>ния о предоставлении гранта (субсидии) Администрация Таштыпского района в течение 10 рабочих дней с даты подписания Постановления (распоряжения) о предоставлении гранта (субсидии) заключает с субъектом малого и среднего предпринимательства Соглашение о пре</w:t>
      </w:r>
      <w:r>
        <w:rPr>
          <w:sz w:val="26"/>
          <w:szCs w:val="26"/>
          <w:lang w:eastAsia="ru-RU"/>
        </w:rPr>
        <w:t>доставлении гранта (субсидии). Соглашение о предоставлении гранта (субсидии) заключается в соответствии с типовой формой, утвержденной распоряжением Администрации Таштыпского района.</w:t>
      </w:r>
    </w:p>
    <w:p w:rsidR="008F524F" w:rsidRDefault="00480729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>
        <w:rPr>
          <w:sz w:val="26"/>
          <w:szCs w:val="26"/>
          <w:lang w:eastAsia="ru-RU"/>
        </w:rPr>
        <w:tab/>
        <w:t>В случае уменьшения Администрации Таштыпского района как получат</w:t>
      </w:r>
      <w:r>
        <w:rPr>
          <w:sz w:val="26"/>
          <w:szCs w:val="26"/>
          <w:lang w:eastAsia="ru-RU"/>
        </w:rPr>
        <w:t xml:space="preserve">елю бюджетных средств ранее доведенных лимитов бюджетных обязательств, приводящего к невозможности предоставления гранта (субсидии) в размере, определенном в Соглашении, с получателем гранта (субсидии) согласовываются новые условия договора либо при </w:t>
      </w:r>
      <w:proofErr w:type="gramStart"/>
      <w:r>
        <w:rPr>
          <w:sz w:val="26"/>
          <w:szCs w:val="26"/>
          <w:lang w:eastAsia="ru-RU"/>
        </w:rPr>
        <w:t>не дос</w:t>
      </w:r>
      <w:r>
        <w:rPr>
          <w:sz w:val="26"/>
          <w:szCs w:val="26"/>
          <w:lang w:eastAsia="ru-RU"/>
        </w:rPr>
        <w:t>тижении</w:t>
      </w:r>
      <w:proofErr w:type="gramEnd"/>
      <w:r>
        <w:rPr>
          <w:sz w:val="26"/>
          <w:szCs w:val="26"/>
          <w:lang w:eastAsia="ru-RU"/>
        </w:rPr>
        <w:t xml:space="preserve"> согласия по новым условиям Соглашение подлежит расторжению. Данное условие включается в </w:t>
      </w:r>
      <w:proofErr w:type="gramStart"/>
      <w:r>
        <w:rPr>
          <w:sz w:val="26"/>
          <w:szCs w:val="26"/>
          <w:lang w:eastAsia="ru-RU"/>
        </w:rPr>
        <w:t>Соглашении</w:t>
      </w:r>
      <w:proofErr w:type="gramEnd"/>
      <w:r>
        <w:rPr>
          <w:sz w:val="26"/>
          <w:szCs w:val="26"/>
          <w:lang w:eastAsia="ru-RU"/>
        </w:rPr>
        <w:t>.</w:t>
      </w:r>
    </w:p>
    <w:p w:rsidR="008F524F" w:rsidRDefault="00480729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Соглашение также включается: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bookmarkStart w:id="31" w:name="anchor788"/>
      <w:bookmarkEnd w:id="31"/>
      <w:proofErr w:type="gramStart"/>
      <w:r>
        <w:rPr>
          <w:sz w:val="26"/>
          <w:szCs w:val="26"/>
          <w:lang w:eastAsia="ru-RU"/>
        </w:rPr>
        <w:t>1) положение о том, что в случае призыва получателя гранта (субсидии) на военную службу по мобилизации или прохождени</w:t>
      </w:r>
      <w:r>
        <w:rPr>
          <w:sz w:val="26"/>
          <w:szCs w:val="26"/>
          <w:lang w:eastAsia="ru-RU"/>
        </w:rPr>
        <w:t>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</w:t>
      </w:r>
      <w:r>
        <w:rPr>
          <w:sz w:val="26"/>
          <w:szCs w:val="26"/>
          <w:lang w:eastAsia="ru-RU"/>
        </w:rPr>
        <w:t>редоставления гранта без изменения размера гранта (субсидии) и (или) в случае невозможности</w:t>
      </w:r>
      <w:proofErr w:type="gramEnd"/>
      <w:r>
        <w:rPr>
          <w:sz w:val="26"/>
          <w:szCs w:val="26"/>
          <w:lang w:eastAsia="ru-RU"/>
        </w:rPr>
        <w:t xml:space="preserve"> достижения результата предоставления гранта (субсидии) без изменения размера гранта (субсидии) с возможностью уменьшения значения результата предоставления гранта (</w:t>
      </w:r>
      <w:r>
        <w:rPr>
          <w:sz w:val="26"/>
          <w:szCs w:val="26"/>
          <w:lang w:eastAsia="ru-RU"/>
        </w:rPr>
        <w:t>субсидии), а также продлением сроков использования гранта (субсидии) или отказом от гранта (субсидии) без применения штрафных санкций по согласованию Администрации;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bookmarkStart w:id="32" w:name="anchor611"/>
      <w:bookmarkEnd w:id="32"/>
      <w:proofErr w:type="gramStart"/>
      <w:r>
        <w:rPr>
          <w:sz w:val="26"/>
          <w:szCs w:val="26"/>
          <w:lang w:eastAsia="ru-RU"/>
        </w:rPr>
        <w:lastRenderedPageBreak/>
        <w:t>2) положение о представлении в Администрацию документов, подтверждающих нахождение получате</w:t>
      </w:r>
      <w:r>
        <w:rPr>
          <w:sz w:val="26"/>
          <w:szCs w:val="26"/>
          <w:lang w:eastAsia="ru-RU"/>
        </w:rPr>
        <w:t>ля гранта (субсидии) в период действия договора на военной службе по мобилизации, или контракта о прохождении военной службы в течение срока действия договора, но не позднее 30 календарных дней после окончания его нахождения на военной службе по мобилизаци</w:t>
      </w:r>
      <w:r>
        <w:rPr>
          <w:sz w:val="26"/>
          <w:szCs w:val="26"/>
          <w:lang w:eastAsia="ru-RU"/>
        </w:rPr>
        <w:t>и или окончания срока действия контракта о прохождении военной службы.</w:t>
      </w:r>
      <w:proofErr w:type="gramEnd"/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22. Победитель (победители) конкурсного отбора должен подписать Соглашение в течение 5 рабочих дней со дня издания постановления</w:t>
      </w:r>
      <w:r>
        <w:rPr>
          <w:color w:val="FF0000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о предоставлении гранта (субсидии). В случае отказа от п</w:t>
      </w:r>
      <w:r>
        <w:rPr>
          <w:sz w:val="26"/>
          <w:szCs w:val="26"/>
          <w:lang w:eastAsia="ru-RU"/>
        </w:rPr>
        <w:t>одписания Соглашения в течение установленного срока (направления соответствующего уведомления в Администрацию или неявки (</w:t>
      </w:r>
      <w:proofErr w:type="spellStart"/>
      <w:r>
        <w:rPr>
          <w:sz w:val="26"/>
          <w:szCs w:val="26"/>
          <w:lang w:eastAsia="ru-RU"/>
        </w:rPr>
        <w:t>неподписания</w:t>
      </w:r>
      <w:proofErr w:type="spellEnd"/>
      <w:r>
        <w:rPr>
          <w:sz w:val="26"/>
          <w:szCs w:val="26"/>
          <w:lang w:eastAsia="ru-RU"/>
        </w:rPr>
        <w:t>) в установленный срок) победитель (победители) конкурсного отбора признается (признаются) уклонившимся (уклонившимися) от</w:t>
      </w:r>
      <w:r>
        <w:rPr>
          <w:sz w:val="26"/>
          <w:szCs w:val="26"/>
          <w:lang w:eastAsia="ru-RU"/>
        </w:rPr>
        <w:t xml:space="preserve"> заключения договора. В таком случае Администрация заключает Соглашение с заявителем, заявка которого имеет следующий порядковый номер в рейтинге заявок (на один ниже).</w:t>
      </w:r>
    </w:p>
    <w:p w:rsidR="008F524F" w:rsidRPr="0002535A" w:rsidRDefault="00480729">
      <w:pPr>
        <w:ind w:firstLine="708"/>
        <w:jc w:val="both"/>
        <w:rPr>
          <w:b/>
          <w:bCs/>
          <w:sz w:val="28"/>
          <w:szCs w:val="28"/>
          <w:lang w:eastAsia="ru-RU"/>
        </w:rPr>
      </w:pPr>
      <w:bookmarkStart w:id="33" w:name="anchor12602"/>
      <w:bookmarkStart w:id="34" w:name="anchor12601"/>
      <w:bookmarkEnd w:id="33"/>
      <w:bookmarkEnd w:id="34"/>
      <w:r>
        <w:rPr>
          <w:sz w:val="26"/>
          <w:szCs w:val="26"/>
          <w:lang w:eastAsia="ru-RU"/>
        </w:rPr>
        <w:t>23. Администрация не позднее пяти рабочих дней с момента получения средств из Управлени</w:t>
      </w:r>
      <w:r>
        <w:rPr>
          <w:sz w:val="26"/>
          <w:szCs w:val="26"/>
          <w:lang w:eastAsia="ru-RU"/>
        </w:rPr>
        <w:t>я финансов Администрации Таштыпского района перечисляет средства гранта (субсидии) на расчетный счет, открытый субъекту малого и среднего предпринимательства в российских кредитных организациях, в соответствии с порядком, установленным для исполнения местн</w:t>
      </w:r>
      <w:r>
        <w:rPr>
          <w:sz w:val="26"/>
          <w:szCs w:val="26"/>
          <w:lang w:eastAsia="ru-RU"/>
        </w:rPr>
        <w:t>ого бюджета.</w:t>
      </w:r>
    </w:p>
    <w:p w:rsidR="008F524F" w:rsidRDefault="00480729">
      <w:pPr>
        <w:spacing w:before="280" w:after="280"/>
        <w:jc w:val="center"/>
        <w:rPr>
          <w:sz w:val="26"/>
          <w:szCs w:val="26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IV</w:t>
      </w:r>
      <w:r>
        <w:rPr>
          <w:b/>
          <w:bCs/>
          <w:sz w:val="28"/>
          <w:szCs w:val="28"/>
          <w:lang w:eastAsia="ru-RU"/>
        </w:rPr>
        <w:t>. Требования к отчетности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24. Заявитель представляет в отдел экономики отчеты по формам, установленным договором.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Отчеты о реализации проекта в сфере предпринимательской деятельности заполняются заявителем, подписываются руководителем юри</w:t>
      </w:r>
      <w:r>
        <w:rPr>
          <w:sz w:val="26"/>
          <w:szCs w:val="26"/>
          <w:lang w:eastAsia="ru-RU"/>
        </w:rPr>
        <w:t>дического лица или индивидуальным предпринимателем и представляются только в бумажном виде.</w:t>
      </w:r>
      <w:r>
        <w:rPr>
          <w:sz w:val="26"/>
          <w:szCs w:val="26"/>
          <w:shd w:val="clear" w:color="auto" w:fill="FFFF00"/>
          <w:lang w:eastAsia="ru-RU"/>
        </w:rPr>
        <w:t xml:space="preserve"> 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2) Отчеты об осуществлении расходов </w:t>
      </w:r>
      <w:proofErr w:type="gramStart"/>
      <w:r>
        <w:rPr>
          <w:sz w:val="26"/>
          <w:szCs w:val="26"/>
          <w:lang w:eastAsia="ru-RU"/>
        </w:rPr>
        <w:t>и</w:t>
      </w:r>
      <w:proofErr w:type="gramEnd"/>
      <w:r>
        <w:rPr>
          <w:sz w:val="26"/>
          <w:szCs w:val="26"/>
          <w:lang w:eastAsia="ru-RU"/>
        </w:rPr>
        <w:t xml:space="preserve"> о реализации проекта в сфере предпринимательской деятельности составляются нарастающим итогом по состоянию на первое число ме</w:t>
      </w:r>
      <w:r>
        <w:rPr>
          <w:sz w:val="26"/>
          <w:szCs w:val="26"/>
          <w:lang w:eastAsia="ru-RU"/>
        </w:rPr>
        <w:t>сяца, следующего за отчетным кварталом, и представляются до десятого числа месяца, следующего за отчетным кварталом, в случае осуществления кассового расхода, при этом отчеты за IV квартал представляются до 18 января года, следующего за годом предоставлени</w:t>
      </w:r>
      <w:r>
        <w:rPr>
          <w:sz w:val="26"/>
          <w:szCs w:val="26"/>
          <w:lang w:eastAsia="ru-RU"/>
        </w:rPr>
        <w:t>я гранта (субсидии), независимо от факта осуществления кассового расхода.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3) Отчеты о достижении значений результатов предоставления гранта (субсидии) представляются в срок до 1 февраля года, следующего за годом предоставления гранта (субсидии) по форме, у</w:t>
      </w:r>
      <w:r>
        <w:rPr>
          <w:sz w:val="26"/>
          <w:szCs w:val="26"/>
          <w:lang w:eastAsia="ru-RU"/>
        </w:rPr>
        <w:t>становленной в Соглашении.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4) Отчеты о достижении значений результатов предоставления гранта (субсидии) проверяются отделом экономики в течение 10 рабочих дней после окончания срока приема отчетности. В случае выявления ошибок в течение 5 рабочих дней со д</w:t>
      </w:r>
      <w:r>
        <w:rPr>
          <w:sz w:val="26"/>
          <w:szCs w:val="26"/>
          <w:lang w:eastAsia="ru-RU"/>
        </w:rPr>
        <w:t>ня истечения срока для проверки, возвращает их получателю гранта (субсидии);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5) Получатель гранта (субсидии) устраняет (исправляет) допущенные нарушения в течении 10 рабочих дней со дня возвращения на доработку (корректировку) отчетов и повторно предоставл</w:t>
      </w:r>
      <w:r>
        <w:rPr>
          <w:sz w:val="26"/>
          <w:szCs w:val="26"/>
          <w:lang w:eastAsia="ru-RU"/>
        </w:rPr>
        <w:t>яет в отдел экономики.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25. К отчету о реализации проекта в сфере предпринимательской деятельности заявитель прикладывает следующие документы для подтверждения расходов, осуществленных за счет сре</w:t>
      </w:r>
      <w:proofErr w:type="gramStart"/>
      <w:r>
        <w:rPr>
          <w:sz w:val="26"/>
          <w:szCs w:val="26"/>
          <w:lang w:eastAsia="ru-RU"/>
        </w:rPr>
        <w:t>дств гр</w:t>
      </w:r>
      <w:proofErr w:type="gramEnd"/>
      <w:r>
        <w:rPr>
          <w:sz w:val="26"/>
          <w:szCs w:val="26"/>
          <w:lang w:eastAsia="ru-RU"/>
        </w:rPr>
        <w:t>анта (субсидии) и собственных средств в целях реализац</w:t>
      </w:r>
      <w:r>
        <w:rPr>
          <w:sz w:val="26"/>
          <w:szCs w:val="26"/>
          <w:lang w:eastAsia="ru-RU"/>
        </w:rPr>
        <w:t>ии проекта в сфере предпринимательской деятельности и связанных с: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1) арендой нежилого помещения для реализации проекта, - копию договора аренды на нежилое помещение, назначение которого позволяет его использовать для реализации проекта; копии платежных по</w:t>
      </w:r>
      <w:r>
        <w:rPr>
          <w:sz w:val="26"/>
          <w:szCs w:val="26"/>
          <w:lang w:eastAsia="ru-RU"/>
        </w:rPr>
        <w:t>ручений или иных документов, подтверждающих факт оплаты арендных платежей; копии документов, подтверждающих факт получения в пользование нежилого помещения (акты приема-передачи);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2) ремонтом нежилого помещения, включая приобретение строительных материалов</w:t>
      </w:r>
      <w:r>
        <w:rPr>
          <w:sz w:val="26"/>
          <w:szCs w:val="26"/>
          <w:lang w:eastAsia="ru-RU"/>
        </w:rPr>
        <w:t>, оборудования, необходимого для ремонта помещения, используемого для реализации проекта, - копия документа, подтверждающего право собственности на нежилое помещение, в котором планируется проводить ремонтные работы, или копия договора аренды на нежилое по</w:t>
      </w:r>
      <w:r>
        <w:rPr>
          <w:sz w:val="26"/>
          <w:szCs w:val="26"/>
          <w:lang w:eastAsia="ru-RU"/>
        </w:rPr>
        <w:t>мещение, в котором планируется проводить ремонтные работы, копия локально-сметного расчета на ремонтные работы, копия договора на оказание ремонтных работ, заключенного с субъектом малого</w:t>
      </w:r>
      <w:proofErr w:type="gramEnd"/>
      <w:r>
        <w:rPr>
          <w:sz w:val="26"/>
          <w:szCs w:val="26"/>
          <w:lang w:eastAsia="ru-RU"/>
        </w:rPr>
        <w:t xml:space="preserve"> и среднего предпринимательства, копии платежных поручений или иных д</w:t>
      </w:r>
      <w:r>
        <w:rPr>
          <w:sz w:val="26"/>
          <w:szCs w:val="26"/>
          <w:lang w:eastAsia="ru-RU"/>
        </w:rPr>
        <w:t xml:space="preserve">окументов, подтверждающих факт оплаты ремонтных работ; копии документов, подтверждающих факт приема выполненных работ в нежилом помещении (акты приема-передачи, </w:t>
      </w:r>
      <w:hyperlink r:id="rId87" w:history="1">
        <w:r>
          <w:rPr>
            <w:rStyle w:val="-"/>
            <w:color w:val="000080"/>
            <w:sz w:val="26"/>
            <w:szCs w:val="26"/>
            <w:lang w:eastAsia="ru-RU"/>
          </w:rPr>
          <w:t>формы КС-2</w:t>
        </w:r>
      </w:hyperlink>
      <w:r>
        <w:rPr>
          <w:sz w:val="26"/>
          <w:szCs w:val="26"/>
          <w:lang w:eastAsia="ru-RU"/>
        </w:rPr>
        <w:t xml:space="preserve">, </w:t>
      </w:r>
      <w:hyperlink r:id="rId88" w:history="1">
        <w:r>
          <w:rPr>
            <w:rStyle w:val="-"/>
            <w:color w:val="000080"/>
            <w:sz w:val="26"/>
            <w:szCs w:val="26"/>
            <w:lang w:eastAsia="ru-RU"/>
          </w:rPr>
          <w:t>КС-3</w:t>
        </w:r>
      </w:hyperlink>
      <w:r>
        <w:rPr>
          <w:sz w:val="26"/>
          <w:szCs w:val="26"/>
          <w:lang w:eastAsia="ru-RU"/>
        </w:rPr>
        <w:t>), копии документов, подтверждающих факт приобретения строительных материалов и оборудования (товарные и кассовые чеки, договоры и передаточные документы при наличии);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3) арендой и (или) приобретением оргтехники, оборудования (в том числе инвентаря, мебели), используемых для реализации проекта, - копию договора аренды или купли-продажи оргтехники, оборудования (в том числе инвентаря, мебели), назначение которых позволяет</w:t>
      </w:r>
      <w:r>
        <w:rPr>
          <w:sz w:val="26"/>
          <w:szCs w:val="26"/>
          <w:lang w:eastAsia="ru-RU"/>
        </w:rPr>
        <w:t xml:space="preserve"> их использовать для реализации проекта; копии платежных поручений или иных документов, подтверждающих факт оплаты арендных платежей; копии документов, подтверждающих факт получения в пользование оргтехники, оборудования (акты приема-передачи);</w:t>
      </w:r>
      <w:proofErr w:type="gramEnd"/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4) выплатой</w:t>
      </w:r>
      <w:r>
        <w:rPr>
          <w:sz w:val="26"/>
          <w:szCs w:val="26"/>
          <w:lang w:eastAsia="ru-RU"/>
        </w:rPr>
        <w:t xml:space="preserve"> по передаче прав на франшизу (паушальный платеж), - 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</w:t>
      </w:r>
      <w:r>
        <w:rPr>
          <w:sz w:val="26"/>
          <w:szCs w:val="26"/>
          <w:lang w:eastAsia="ru-RU"/>
        </w:rPr>
        <w:t>льных прав по договору коммерческой концессии, копии платежных поручений или иных документов, подтверждающих факт оплаты паушального платежа;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5) технологическим присоединением к объектам инженерной инфраструктуры (электрическим сетям, газоснабжению, водосн</w:t>
      </w:r>
      <w:r>
        <w:rPr>
          <w:sz w:val="26"/>
          <w:szCs w:val="26"/>
          <w:lang w:eastAsia="ru-RU"/>
        </w:rPr>
        <w:t>абжению, водоотведению, теплоснабжению), - копии документов, подтверждающих произведенные заявителем затраты на технологическое присоединение к объектам инженерной инфраструктуры (договоры, счета, платежные поручения, акты приема-передачи);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6) оплатой комм</w:t>
      </w:r>
      <w:r>
        <w:rPr>
          <w:sz w:val="26"/>
          <w:szCs w:val="26"/>
          <w:lang w:eastAsia="ru-RU"/>
        </w:rPr>
        <w:t>унальных услуг и услуг электроснабжения, - копии выставленных счетов и платежных поручений на оплату коммунальных услуг и услуг электроснабжения;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7) оформлением результатов интеллектуальной деятельности, - копии платежных поручений на оплату государственно</w:t>
      </w:r>
      <w:r>
        <w:rPr>
          <w:sz w:val="26"/>
          <w:szCs w:val="26"/>
          <w:lang w:eastAsia="ru-RU"/>
        </w:rPr>
        <w:t>й пошлины на получение патента (свидетельства) на интеллектуальную собственность;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8) приобретением основных средств, необходимых для реализации проекта (за исключением приобретения зданий, сооружений, земельных участков, автомобилей), - копии договоров на </w:t>
      </w:r>
      <w:r>
        <w:rPr>
          <w:sz w:val="26"/>
          <w:szCs w:val="26"/>
          <w:lang w:eastAsia="ru-RU"/>
        </w:rPr>
        <w:t>приобретение в собственность основных средств, копии платежных поручений или иных документов, подтверждающих факт оплаты основных средств; копии документов, подтверждающих факт получения в пользование основных средств (акты приема-передачи);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9) переоборудо</w:t>
      </w:r>
      <w:r>
        <w:rPr>
          <w:sz w:val="26"/>
          <w:szCs w:val="26"/>
          <w:lang w:eastAsia="ru-RU"/>
        </w:rPr>
        <w:t>ванием транспортных сре</w:t>
      </w:r>
      <w:proofErr w:type="gramStart"/>
      <w:r>
        <w:rPr>
          <w:sz w:val="26"/>
          <w:szCs w:val="26"/>
          <w:lang w:eastAsia="ru-RU"/>
        </w:rPr>
        <w:t>дств дл</w:t>
      </w:r>
      <w:proofErr w:type="gramEnd"/>
      <w:r>
        <w:rPr>
          <w:sz w:val="26"/>
          <w:szCs w:val="26"/>
          <w:lang w:eastAsia="ru-RU"/>
        </w:rPr>
        <w:t>я перевозки маломобильных групп населения, в том числе инвалидов, - копии договоров на техническое переоборудование транспортных средств, копии платежных поручений или иных документов, подтверждающих факт оплаты работ по перео</w:t>
      </w:r>
      <w:r>
        <w:rPr>
          <w:sz w:val="26"/>
          <w:szCs w:val="26"/>
          <w:lang w:eastAsia="ru-RU"/>
        </w:rPr>
        <w:t>борудованию транспортных средств; копии документов, подтверждающих факт приема переоборудованного транспортного средства (акты приема-передачи);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10)оплатой услуг связи, в том числе информационно-телекоммуникационной сети "Интернет", при реализации проекта </w:t>
      </w:r>
      <w:r>
        <w:rPr>
          <w:sz w:val="26"/>
          <w:szCs w:val="26"/>
          <w:lang w:eastAsia="ru-RU"/>
        </w:rPr>
        <w:t xml:space="preserve">в сфере предпринимательской деятельности, - копию договора на оказание услуг связи с телефонным оператором или </w:t>
      </w:r>
      <w:proofErr w:type="spellStart"/>
      <w:r>
        <w:rPr>
          <w:sz w:val="26"/>
          <w:szCs w:val="26"/>
          <w:lang w:eastAsia="ru-RU"/>
        </w:rPr>
        <w:t>интернет-провайдером</w:t>
      </w:r>
      <w:proofErr w:type="spellEnd"/>
      <w:r>
        <w:rPr>
          <w:sz w:val="26"/>
          <w:szCs w:val="26"/>
          <w:lang w:eastAsia="ru-RU"/>
        </w:rPr>
        <w:t>, копии платежных поручений или иных документов, подтверждающих факт оплаты услуг связи;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11) оплатой услуг по созданию, техни</w:t>
      </w:r>
      <w:r>
        <w:rPr>
          <w:sz w:val="26"/>
          <w:szCs w:val="26"/>
          <w:lang w:eastAsia="ru-RU"/>
        </w:rPr>
        <w:t xml:space="preserve">ческой поддержке, наполнению, развитию и продвижению проекта в средствах массовой информации и информационно-телекоммуникационной сети "Интернет" (услуг хостинга, расходов на регистрацию доменных имен в информационно-телекоммуникационной сети "Интернет" и </w:t>
      </w:r>
      <w:r>
        <w:rPr>
          <w:sz w:val="26"/>
          <w:szCs w:val="26"/>
          <w:lang w:eastAsia="ru-RU"/>
        </w:rPr>
        <w:t>продление регистрации, расходов на поисковую оптимизацию, услуг/работ по модернизации сайта и аккаунтов в социальных сетях), - копию договора на оказание услуг хостинга, регистрацию доменных имен в информационно-телекоммуникационной сети</w:t>
      </w:r>
      <w:proofErr w:type="gramEnd"/>
      <w:r>
        <w:rPr>
          <w:sz w:val="26"/>
          <w:szCs w:val="26"/>
          <w:lang w:eastAsia="ru-RU"/>
        </w:rPr>
        <w:t xml:space="preserve"> "Интернет" и продл</w:t>
      </w:r>
      <w:r>
        <w:rPr>
          <w:sz w:val="26"/>
          <w:szCs w:val="26"/>
          <w:lang w:eastAsia="ru-RU"/>
        </w:rPr>
        <w:t>ение регистрации, поисковую оптимизацию, услуг/работ по модернизации сайта и аккаунтов в социальных сетях, копии платежных поручений или иных документов, подтверждающих факт оплаты указанных услуг, копии документов, подтверждающих факт приема выполненных у</w:t>
      </w:r>
      <w:r>
        <w:rPr>
          <w:sz w:val="26"/>
          <w:szCs w:val="26"/>
          <w:lang w:eastAsia="ru-RU"/>
        </w:rPr>
        <w:t>слуг (акты приема-передачи);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12) приобретением программного обеспечения и неисключительных прав на программное обеспечение (расходов, связанных с получением прав по лицензионному соглашению; расходов по адаптации, настройке, внедрению и модификации програм</w:t>
      </w:r>
      <w:r>
        <w:rPr>
          <w:sz w:val="26"/>
          <w:szCs w:val="26"/>
          <w:lang w:eastAsia="ru-RU"/>
        </w:rPr>
        <w:t xml:space="preserve">много обеспечения; </w:t>
      </w:r>
      <w:proofErr w:type="gramStart"/>
      <w:r>
        <w:rPr>
          <w:sz w:val="26"/>
          <w:szCs w:val="26"/>
          <w:lang w:eastAsia="ru-RU"/>
        </w:rPr>
        <w:t xml:space="preserve">расходов по сопровождению программного обеспечения), - копию договора на приобретение программного обеспечения и неисключительных прав на программное обеспечение, копии платежных поручений или иных документов, подтверждающих факт оплаты </w:t>
      </w:r>
      <w:r>
        <w:rPr>
          <w:sz w:val="26"/>
          <w:szCs w:val="26"/>
          <w:lang w:eastAsia="ru-RU"/>
        </w:rPr>
        <w:t>расходов, связанных с получением прав по лицензионному соглашению, расходов по адаптации, настройке, внедрению и модификации программного обеспечения, расходов по сопровождению программного обеспечения, копии документов, подтверждающих факт приема и устано</w:t>
      </w:r>
      <w:r>
        <w:rPr>
          <w:sz w:val="26"/>
          <w:szCs w:val="26"/>
          <w:lang w:eastAsia="ru-RU"/>
        </w:rPr>
        <w:t>вки программного обеспечения или услуг по</w:t>
      </w:r>
      <w:proofErr w:type="gramEnd"/>
      <w:r>
        <w:rPr>
          <w:sz w:val="26"/>
          <w:szCs w:val="26"/>
          <w:lang w:eastAsia="ru-RU"/>
        </w:rPr>
        <w:t xml:space="preserve"> его настройке и сопровождению (акты приема-передачи);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13) приобретением сырья, расходных материалов, необходимых для производства продукции и оказания услуг, - копию договора (при наличии) на приобретение сырья, ра</w:t>
      </w:r>
      <w:r>
        <w:rPr>
          <w:sz w:val="26"/>
          <w:szCs w:val="26"/>
          <w:lang w:eastAsia="ru-RU"/>
        </w:rPr>
        <w:t>сходных материалов, необходимых для производства продукции, копии платежных поручений или иных документов, подтверждающих факт оплаты сырья и расходных материалов, копии документов, подтверждающих факт приема сырья и расходных материалов (акты приема-перед</w:t>
      </w:r>
      <w:r>
        <w:rPr>
          <w:sz w:val="26"/>
          <w:szCs w:val="26"/>
          <w:lang w:eastAsia="ru-RU"/>
        </w:rPr>
        <w:t>ачи);</w:t>
      </w:r>
    </w:p>
    <w:p w:rsidR="008F524F" w:rsidRPr="0002535A" w:rsidRDefault="00480729">
      <w:pPr>
        <w:ind w:firstLine="708"/>
        <w:jc w:val="both"/>
        <w:rPr>
          <w:b/>
          <w:bCs/>
          <w:sz w:val="28"/>
          <w:szCs w:val="28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14) уплатой первого взноса (аванса) при заключении договора лизинга, </w:t>
      </w:r>
      <w:proofErr w:type="spellStart"/>
      <w:r>
        <w:rPr>
          <w:sz w:val="26"/>
          <w:szCs w:val="26"/>
          <w:lang w:eastAsia="ru-RU"/>
        </w:rPr>
        <w:t>сублизинга</w:t>
      </w:r>
      <w:proofErr w:type="spellEnd"/>
      <w:r>
        <w:rPr>
          <w:sz w:val="26"/>
          <w:szCs w:val="26"/>
          <w:lang w:eastAsia="ru-RU"/>
        </w:rPr>
        <w:t xml:space="preserve"> и (или) лизинговых, </w:t>
      </w:r>
      <w:proofErr w:type="spellStart"/>
      <w:r>
        <w:rPr>
          <w:sz w:val="26"/>
          <w:szCs w:val="26"/>
          <w:lang w:eastAsia="ru-RU"/>
        </w:rPr>
        <w:t>сублизинговых</w:t>
      </w:r>
      <w:proofErr w:type="spellEnd"/>
      <w:r>
        <w:rPr>
          <w:sz w:val="26"/>
          <w:szCs w:val="26"/>
          <w:lang w:eastAsia="ru-RU"/>
        </w:rPr>
        <w:t xml:space="preserve"> платежей - копии договора лизинга, </w:t>
      </w:r>
      <w:proofErr w:type="spellStart"/>
      <w:r>
        <w:rPr>
          <w:sz w:val="26"/>
          <w:szCs w:val="26"/>
          <w:lang w:eastAsia="ru-RU"/>
        </w:rPr>
        <w:t>сублизинга</w:t>
      </w:r>
      <w:proofErr w:type="spellEnd"/>
      <w:r>
        <w:rPr>
          <w:sz w:val="26"/>
          <w:szCs w:val="26"/>
          <w:lang w:eastAsia="ru-RU"/>
        </w:rPr>
        <w:t xml:space="preserve">, графика лизинговых, </w:t>
      </w:r>
      <w:proofErr w:type="spellStart"/>
      <w:r>
        <w:rPr>
          <w:sz w:val="26"/>
          <w:szCs w:val="26"/>
          <w:lang w:eastAsia="ru-RU"/>
        </w:rPr>
        <w:t>сублизинговых</w:t>
      </w:r>
      <w:proofErr w:type="spellEnd"/>
      <w:r>
        <w:rPr>
          <w:sz w:val="26"/>
          <w:szCs w:val="26"/>
          <w:lang w:eastAsia="ru-RU"/>
        </w:rPr>
        <w:t xml:space="preserve"> платежей, договора купли-продажи с актом приема-передач</w:t>
      </w:r>
      <w:r>
        <w:rPr>
          <w:sz w:val="26"/>
          <w:szCs w:val="26"/>
          <w:lang w:eastAsia="ru-RU"/>
        </w:rPr>
        <w:t xml:space="preserve">и, заключенного лизинговой компанией с продавцом оборудования и (или) транспортного средства, акта приема-передачи оборудования и (или) транспортного средства, полученного лизингополучателем от лизинговой компании по договору лизинга, </w:t>
      </w:r>
      <w:proofErr w:type="spellStart"/>
      <w:r>
        <w:rPr>
          <w:sz w:val="26"/>
          <w:szCs w:val="26"/>
          <w:lang w:eastAsia="ru-RU"/>
        </w:rPr>
        <w:t>сублизинга</w:t>
      </w:r>
      <w:proofErr w:type="spellEnd"/>
      <w:r>
        <w:rPr>
          <w:sz w:val="26"/>
          <w:szCs w:val="26"/>
          <w:lang w:eastAsia="ru-RU"/>
        </w:rPr>
        <w:t>, копии пла</w:t>
      </w:r>
      <w:r>
        <w:rPr>
          <w:sz w:val="26"/>
          <w:szCs w:val="26"/>
          <w:lang w:eastAsia="ru-RU"/>
        </w:rPr>
        <w:t>тежных поручений, подтверждающих уплату лизинговых</w:t>
      </w:r>
      <w:proofErr w:type="gramEnd"/>
      <w:r>
        <w:rPr>
          <w:sz w:val="26"/>
          <w:szCs w:val="26"/>
          <w:lang w:eastAsia="ru-RU"/>
        </w:rPr>
        <w:t xml:space="preserve">, </w:t>
      </w:r>
      <w:proofErr w:type="spellStart"/>
      <w:r>
        <w:rPr>
          <w:sz w:val="26"/>
          <w:szCs w:val="26"/>
          <w:lang w:eastAsia="ru-RU"/>
        </w:rPr>
        <w:t>сублизинговых</w:t>
      </w:r>
      <w:proofErr w:type="spellEnd"/>
      <w:r>
        <w:rPr>
          <w:sz w:val="26"/>
          <w:szCs w:val="26"/>
          <w:lang w:eastAsia="ru-RU"/>
        </w:rPr>
        <w:t xml:space="preserve"> платежей либо первого взноса, в </w:t>
      </w:r>
      <w:proofErr w:type="gramStart"/>
      <w:r>
        <w:rPr>
          <w:sz w:val="26"/>
          <w:szCs w:val="26"/>
          <w:lang w:eastAsia="ru-RU"/>
        </w:rPr>
        <w:t>случае</w:t>
      </w:r>
      <w:proofErr w:type="gramEnd"/>
      <w:r>
        <w:rPr>
          <w:sz w:val="26"/>
          <w:szCs w:val="26"/>
          <w:lang w:eastAsia="ru-RU"/>
        </w:rPr>
        <w:t xml:space="preserve"> если предметом договора является транспортное средство, то копия паспорта транспортного средства;</w:t>
      </w:r>
    </w:p>
    <w:p w:rsidR="008F524F" w:rsidRDefault="00480729">
      <w:pPr>
        <w:spacing w:before="280" w:after="280"/>
        <w:jc w:val="center"/>
        <w:rPr>
          <w:sz w:val="26"/>
          <w:szCs w:val="26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lastRenderedPageBreak/>
        <w:t>V</w:t>
      </w:r>
      <w:r>
        <w:rPr>
          <w:b/>
          <w:bCs/>
          <w:sz w:val="28"/>
          <w:szCs w:val="28"/>
          <w:lang w:eastAsia="ru-RU"/>
        </w:rPr>
        <w:t>. Осуществление контроля (мониторинга) за соблюдение</w:t>
      </w:r>
      <w:r>
        <w:rPr>
          <w:b/>
          <w:bCs/>
          <w:sz w:val="28"/>
          <w:szCs w:val="28"/>
          <w:lang w:eastAsia="ru-RU"/>
        </w:rPr>
        <w:t>м условий и порядка предоставления грантов (субсидий) и ответственность за их    нарушение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26. Отдел экономики и в </w:t>
      </w:r>
      <w:proofErr w:type="gramStart"/>
      <w:r>
        <w:rPr>
          <w:sz w:val="26"/>
          <w:szCs w:val="26"/>
          <w:lang w:eastAsia="ru-RU"/>
        </w:rPr>
        <w:t>соответствии</w:t>
      </w:r>
      <w:proofErr w:type="gramEnd"/>
      <w:r>
        <w:rPr>
          <w:sz w:val="26"/>
          <w:szCs w:val="26"/>
          <w:lang w:eastAsia="ru-RU"/>
        </w:rPr>
        <w:t xml:space="preserve"> со </w:t>
      </w:r>
      <w:hyperlink r:id="rId89" w:history="1">
        <w:r>
          <w:rPr>
            <w:rStyle w:val="-"/>
            <w:color w:val="000080"/>
            <w:sz w:val="26"/>
            <w:szCs w:val="26"/>
            <w:lang w:eastAsia="ru-RU"/>
          </w:rPr>
          <w:t>статьями 268.1</w:t>
        </w:r>
      </w:hyperlink>
      <w:r>
        <w:rPr>
          <w:sz w:val="26"/>
          <w:szCs w:val="26"/>
          <w:lang w:eastAsia="ru-RU"/>
        </w:rPr>
        <w:t xml:space="preserve"> и </w:t>
      </w:r>
      <w:hyperlink r:id="rId90" w:history="1">
        <w:r>
          <w:rPr>
            <w:rStyle w:val="-"/>
            <w:color w:val="000080"/>
            <w:sz w:val="26"/>
            <w:szCs w:val="26"/>
            <w:lang w:eastAsia="ru-RU"/>
          </w:rPr>
          <w:t>269.2</w:t>
        </w:r>
      </w:hyperlink>
      <w:r>
        <w:rPr>
          <w:sz w:val="26"/>
          <w:szCs w:val="26"/>
          <w:lang w:eastAsia="ru-RU"/>
        </w:rPr>
        <w:t xml:space="preserve"> Бюджетного кодекса Российской Федерации орган муниципального финансового контроля проводят проверки соблюдения получателями грантов (субсидий) условий и порядка предоставления грантов (субсидий), в том числе в </w:t>
      </w:r>
      <w:r>
        <w:rPr>
          <w:sz w:val="26"/>
          <w:szCs w:val="26"/>
          <w:lang w:eastAsia="ru-RU"/>
        </w:rPr>
        <w:t>части достижения результатов предоставления грантов (субсидий).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Отдел экономики в течение трех лет с даты предоставления гранта (субсидии) осуществляет мониторинг финансово-экономических показателей осуществления предпринимательской деятельности получателе</w:t>
      </w:r>
      <w:r>
        <w:rPr>
          <w:sz w:val="26"/>
          <w:szCs w:val="26"/>
          <w:lang w:eastAsia="ru-RU"/>
        </w:rPr>
        <w:t>м гранта (субсидии), а также в целях предоставления сведений в Министерство экономического развития Республики Хакасия о финансово-экономических показателях осуществления предпринимательской деятельности получателем гранта (субсидии).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Отдел экономики прово</w:t>
      </w:r>
      <w:r>
        <w:rPr>
          <w:sz w:val="26"/>
          <w:szCs w:val="26"/>
          <w:lang w:eastAsia="ru-RU"/>
        </w:rPr>
        <w:t>дит мониторинг достижения результатов предоставления грантов (субсидий) исходя из достижения значений результатов предоставления грантов (субсидий), определенных Соглашением, и событий, отражающих факт завершения соответствующего мероприятия по получению р</w:t>
      </w:r>
      <w:r>
        <w:rPr>
          <w:sz w:val="26"/>
          <w:szCs w:val="26"/>
          <w:lang w:eastAsia="ru-RU"/>
        </w:rPr>
        <w:t xml:space="preserve">езультата предоставления грантов (контрольная точка). 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27. Срок освоения сре</w:t>
      </w:r>
      <w:proofErr w:type="gramStart"/>
      <w:r>
        <w:rPr>
          <w:sz w:val="26"/>
          <w:szCs w:val="26"/>
          <w:lang w:eastAsia="ru-RU"/>
        </w:rPr>
        <w:t>дств гр</w:t>
      </w:r>
      <w:proofErr w:type="gramEnd"/>
      <w:r>
        <w:rPr>
          <w:sz w:val="26"/>
          <w:szCs w:val="26"/>
          <w:lang w:eastAsia="ru-RU"/>
        </w:rPr>
        <w:t xml:space="preserve">анта (субсидии) и собственных средств в размере </w:t>
      </w:r>
      <w:proofErr w:type="spellStart"/>
      <w:r>
        <w:rPr>
          <w:sz w:val="26"/>
          <w:szCs w:val="26"/>
          <w:lang w:eastAsia="ru-RU"/>
        </w:rPr>
        <w:t>софинансирования</w:t>
      </w:r>
      <w:proofErr w:type="spellEnd"/>
      <w:r>
        <w:rPr>
          <w:sz w:val="26"/>
          <w:szCs w:val="26"/>
          <w:lang w:eastAsia="ru-RU"/>
        </w:rPr>
        <w:t xml:space="preserve"> в рамках проекта в сфере предпринимательской деятельности 12 месяцев со дня подписания договора о предоставл</w:t>
      </w:r>
      <w:r>
        <w:rPr>
          <w:sz w:val="26"/>
          <w:szCs w:val="26"/>
          <w:lang w:eastAsia="ru-RU"/>
        </w:rPr>
        <w:t>ении гранта (субсидии). В случае наличия неиспользованного остатка сре</w:t>
      </w:r>
      <w:proofErr w:type="gramStart"/>
      <w:r>
        <w:rPr>
          <w:sz w:val="26"/>
          <w:szCs w:val="26"/>
          <w:lang w:eastAsia="ru-RU"/>
        </w:rPr>
        <w:t>дств гр</w:t>
      </w:r>
      <w:proofErr w:type="gramEnd"/>
      <w:r>
        <w:rPr>
          <w:sz w:val="26"/>
          <w:szCs w:val="26"/>
          <w:lang w:eastAsia="ru-RU"/>
        </w:rPr>
        <w:t>анта (субсидии), получатель гранта (субсидии) возвращает неиспользованный остаток средств гранта (субсидии) в течение 10 рабочих дней.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 нецелевом использовании сре</w:t>
      </w:r>
      <w:proofErr w:type="gramStart"/>
      <w:r>
        <w:rPr>
          <w:sz w:val="26"/>
          <w:szCs w:val="26"/>
          <w:lang w:eastAsia="ru-RU"/>
        </w:rPr>
        <w:t>дств гр</w:t>
      </w:r>
      <w:proofErr w:type="gramEnd"/>
      <w:r>
        <w:rPr>
          <w:sz w:val="26"/>
          <w:szCs w:val="26"/>
          <w:lang w:eastAsia="ru-RU"/>
        </w:rPr>
        <w:t>анта (</w:t>
      </w:r>
      <w:r>
        <w:rPr>
          <w:sz w:val="26"/>
          <w:szCs w:val="26"/>
          <w:lang w:eastAsia="ru-RU"/>
        </w:rPr>
        <w:t>субсидии) Администрация вправе досрочно потребовать возврата гранта (субсидии) или части гранта (субсидии), использованной с нарушениями условий его предоставления.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случае выявления в ходе проверки отделом экономики и органом муниципального финансового к</w:t>
      </w:r>
      <w:r>
        <w:rPr>
          <w:sz w:val="26"/>
          <w:szCs w:val="26"/>
          <w:lang w:eastAsia="ru-RU"/>
        </w:rPr>
        <w:t>онтроля нарушений соблюдения условий и порядка предоставления грантов (субсидий) получателями грантов (субсидий) обязано потребовать возврат гранта (субсидии), использованного с нарушением условий и порядка предоставления гранта (субсидии).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28. Возврат гра</w:t>
      </w:r>
      <w:r>
        <w:rPr>
          <w:sz w:val="26"/>
          <w:szCs w:val="26"/>
          <w:lang w:eastAsia="ru-RU"/>
        </w:rPr>
        <w:t>нта (субсидии) осуществляется на основании  распоряжения Администрации.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Получателю гранта (субсидии) направляется уведомление о необходимости возврата гранта (части гранта) с указанием его размера в письменном виде в течение 15 дней со дня издания распоряж</w:t>
      </w:r>
      <w:r>
        <w:rPr>
          <w:sz w:val="26"/>
          <w:szCs w:val="26"/>
          <w:lang w:eastAsia="ru-RU"/>
        </w:rPr>
        <w:t>ения Администрации о возврате гранта (субсидии).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течение 30 дней со дня получения письменного уведомления о возврате сре</w:t>
      </w:r>
      <w:proofErr w:type="gramStart"/>
      <w:r>
        <w:rPr>
          <w:sz w:val="26"/>
          <w:szCs w:val="26"/>
          <w:lang w:eastAsia="ru-RU"/>
        </w:rPr>
        <w:t>дств гр</w:t>
      </w:r>
      <w:proofErr w:type="gramEnd"/>
      <w:r>
        <w:rPr>
          <w:sz w:val="26"/>
          <w:szCs w:val="26"/>
          <w:lang w:eastAsia="ru-RU"/>
        </w:rPr>
        <w:t xml:space="preserve">анта (субсидии) получатель гранта (субсидии) обязан вернуть средства гранта (субсидии), полученные на основании заключенного с </w:t>
      </w:r>
      <w:r>
        <w:rPr>
          <w:sz w:val="26"/>
          <w:szCs w:val="26"/>
          <w:lang w:eastAsia="ru-RU"/>
        </w:rPr>
        <w:t>Администрацией договора, в размере, указанном в уведомлении.</w:t>
      </w:r>
    </w:p>
    <w:p w:rsidR="008F524F" w:rsidRDefault="0048072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случае если грант (часть гранта) в установленный срок не перечислен в доход местного бюджета, указанные средства подлежат взысканию в судебном порядке.</w:t>
      </w:r>
    </w:p>
    <w:p w:rsidR="008F524F" w:rsidRDefault="008F524F">
      <w:pPr>
        <w:jc w:val="both"/>
        <w:rPr>
          <w:sz w:val="26"/>
          <w:szCs w:val="26"/>
          <w:lang w:eastAsia="ru-RU"/>
        </w:rPr>
      </w:pPr>
    </w:p>
    <w:p w:rsidR="008F524F" w:rsidRDefault="00480729">
      <w:pPr>
        <w:pStyle w:val="53"/>
        <w:shd w:val="clear" w:color="auto" w:fill="auto"/>
        <w:tabs>
          <w:tab w:val="left" w:pos="4962"/>
        </w:tabs>
        <w:spacing w:before="0" w:after="0" w:line="240" w:lineRule="auto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</w:t>
      </w:r>
    </w:p>
    <w:p w:rsidR="008F524F" w:rsidRDefault="008F524F">
      <w:pPr>
        <w:pStyle w:val="53"/>
        <w:shd w:val="clear" w:color="auto" w:fill="auto"/>
        <w:tabs>
          <w:tab w:val="left" w:pos="4962"/>
        </w:tabs>
        <w:spacing w:before="0" w:after="0" w:line="240" w:lineRule="auto"/>
        <w:jc w:val="center"/>
        <w:rPr>
          <w:b w:val="0"/>
        </w:rPr>
      </w:pPr>
    </w:p>
    <w:p w:rsidR="008F524F" w:rsidRDefault="008F524F">
      <w:pPr>
        <w:pStyle w:val="53"/>
        <w:shd w:val="clear" w:color="auto" w:fill="auto"/>
        <w:tabs>
          <w:tab w:val="left" w:pos="4962"/>
        </w:tabs>
        <w:spacing w:before="0" w:after="0" w:line="240" w:lineRule="auto"/>
        <w:jc w:val="center"/>
        <w:rPr>
          <w:b w:val="0"/>
        </w:rPr>
      </w:pPr>
    </w:p>
    <w:p w:rsidR="008F524F" w:rsidRDefault="00480729">
      <w:pPr>
        <w:pStyle w:val="53"/>
        <w:shd w:val="clear" w:color="auto" w:fill="auto"/>
        <w:tabs>
          <w:tab w:val="left" w:pos="4962"/>
        </w:tabs>
        <w:spacing w:before="0" w:after="0" w:line="240" w:lineRule="auto"/>
        <w:jc w:val="center"/>
        <w:rPr>
          <w:sz w:val="18"/>
          <w:szCs w:val="18"/>
        </w:rPr>
      </w:pPr>
      <w:r>
        <w:rPr>
          <w:b w:val="0"/>
        </w:rPr>
        <w:lastRenderedPageBreak/>
        <w:t xml:space="preserve">                                                                Приложение 1</w:t>
      </w:r>
    </w:p>
    <w:p w:rsidR="008F524F" w:rsidRDefault="00480729">
      <w:pPr>
        <w:pStyle w:val="afff9"/>
        <w:tabs>
          <w:tab w:val="left" w:pos="4962"/>
        </w:tabs>
        <w:spacing w:line="100" w:lineRule="atLeast"/>
        <w:ind w:left="567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к Порядку </w:t>
      </w:r>
      <w:r>
        <w:rPr>
          <w:rStyle w:val="afa"/>
          <w:rFonts w:ascii="Times New Roman" w:hAnsi="Times New Roman" w:cs="Times New Roman"/>
          <w:bCs/>
          <w:i w:val="0"/>
          <w:iCs w:val="0"/>
          <w:sz w:val="18"/>
          <w:szCs w:val="18"/>
        </w:rPr>
        <w:t>предоставления</w:t>
      </w:r>
      <w:r>
        <w:rPr>
          <w:rFonts w:ascii="Times New Roman" w:hAnsi="Times New Roman" w:cs="Times New Roman"/>
          <w:bCs/>
          <w:sz w:val="18"/>
          <w:szCs w:val="18"/>
        </w:rPr>
        <w:t xml:space="preserve"> грантов (</w:t>
      </w:r>
      <w:r>
        <w:rPr>
          <w:rStyle w:val="afa"/>
          <w:rFonts w:ascii="Times New Roman" w:hAnsi="Times New Roman" w:cs="Times New Roman"/>
          <w:bCs/>
          <w:i w:val="0"/>
          <w:iCs w:val="0"/>
          <w:sz w:val="18"/>
          <w:szCs w:val="18"/>
        </w:rPr>
        <w:t>субсидий)</w:t>
      </w:r>
    </w:p>
    <w:p w:rsidR="008F524F" w:rsidRDefault="00480729">
      <w:pPr>
        <w:pStyle w:val="afff9"/>
        <w:tabs>
          <w:tab w:val="left" w:pos="4962"/>
        </w:tabs>
        <w:spacing w:line="100" w:lineRule="atLeast"/>
        <w:ind w:left="567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субъектам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молодежного предпринимательства</w:t>
      </w:r>
    </w:p>
    <w:p w:rsidR="008F524F" w:rsidRDefault="00480729">
      <w:pPr>
        <w:pStyle w:val="afff9"/>
        <w:tabs>
          <w:tab w:val="left" w:pos="4962"/>
        </w:tabs>
        <w:spacing w:line="100" w:lineRule="atLeast"/>
        <w:ind w:left="567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Таштыпского района</w:t>
      </w:r>
    </w:p>
    <w:p w:rsidR="008F524F" w:rsidRDefault="008F524F">
      <w:pPr>
        <w:pStyle w:val="afff9"/>
        <w:tabs>
          <w:tab w:val="left" w:pos="4962"/>
        </w:tabs>
        <w:spacing w:line="100" w:lineRule="atLeast"/>
        <w:ind w:firstLine="567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F524F" w:rsidRDefault="0048072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8F524F" w:rsidRDefault="00480729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8F524F" w:rsidRDefault="00480729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гранта (субсидии)  субъектам молодежного предпринимательства,</w:t>
      </w:r>
      <w:r>
        <w:rPr>
          <w:bCs/>
          <w:sz w:val="26"/>
          <w:szCs w:val="26"/>
        </w:rPr>
        <w:t xml:space="preserve"> зарегистрированным и осуществляющим деятельность на территории муниципального образования Таштыпский район</w:t>
      </w:r>
      <w:r>
        <w:rPr>
          <w:sz w:val="26"/>
          <w:szCs w:val="26"/>
        </w:rPr>
        <w:t xml:space="preserve"> </w:t>
      </w:r>
    </w:p>
    <w:p w:rsidR="008F524F" w:rsidRDefault="008F524F">
      <w:pPr>
        <w:jc w:val="center"/>
        <w:rPr>
          <w:sz w:val="26"/>
          <w:szCs w:val="26"/>
        </w:rPr>
      </w:pPr>
    </w:p>
    <w:tbl>
      <w:tblPr>
        <w:tblW w:w="0" w:type="auto"/>
        <w:tblInd w:w="-123" w:type="dxa"/>
        <w:tblLayout w:type="fixed"/>
        <w:tblLook w:val="04A0" w:firstRow="1" w:lastRow="0" w:firstColumn="1" w:lastColumn="0" w:noHBand="0" w:noVBand="1"/>
      </w:tblPr>
      <w:tblGrid>
        <w:gridCol w:w="7196"/>
        <w:gridCol w:w="2406"/>
      </w:tblGrid>
      <w:tr w:rsidR="008F5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Ф.И.О. предпринимателя /наи</w:t>
            </w:r>
            <w:r>
              <w:t xml:space="preserve">менование юридического лица, </w:t>
            </w:r>
          </w:p>
          <w:p w:rsidR="008F524F" w:rsidRDefault="00480729">
            <w:pPr>
              <w:rPr>
                <w:lang w:eastAsia="en-US"/>
              </w:rPr>
            </w:pPr>
            <w:r>
              <w:t>Ф.И.О. руководителя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rPr>
                <w:lang w:eastAsia="en-US"/>
              </w:rPr>
            </w:pPr>
          </w:p>
        </w:tc>
      </w:tr>
      <w:tr w:rsidR="008F524F">
        <w:trPr>
          <w:trHeight w:val="47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rPr>
                <w:lang w:eastAsia="en-US"/>
              </w:rPr>
            </w:pPr>
            <w:r>
              <w:t xml:space="preserve">Дата рождения индивидуального предпринимателя/учредителя (учредителей)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rPr>
                <w:lang w:eastAsia="en-US"/>
              </w:rPr>
            </w:pPr>
          </w:p>
        </w:tc>
      </w:tr>
      <w:tr w:rsidR="008F5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rPr>
                <w:lang w:eastAsia="en-US"/>
              </w:rPr>
            </w:pPr>
            <w:r>
              <w:t xml:space="preserve">Наименование </w:t>
            </w:r>
            <w:proofErr w:type="gramStart"/>
            <w:r>
              <w:t>бизнес-проекта</w:t>
            </w:r>
            <w:proofErr w:type="gram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rPr>
                <w:lang w:eastAsia="en-US"/>
              </w:rPr>
            </w:pPr>
          </w:p>
        </w:tc>
      </w:tr>
      <w:tr w:rsidR="008F524F">
        <w:trPr>
          <w:trHeight w:val="39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rPr>
                <w:lang w:eastAsia="en-US"/>
              </w:rPr>
            </w:pPr>
            <w:r>
              <w:t xml:space="preserve">Общая стоимость </w:t>
            </w:r>
            <w:proofErr w:type="gramStart"/>
            <w:r>
              <w:t>бизнес-проекта</w:t>
            </w:r>
            <w:proofErr w:type="gramEnd"/>
            <w:r>
              <w:t xml:space="preserve"> (руб.), из них: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rPr>
                <w:lang w:eastAsia="en-US"/>
              </w:rPr>
            </w:pPr>
          </w:p>
        </w:tc>
      </w:tr>
      <w:tr w:rsidR="008F5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rPr>
                <w:lang w:eastAsia="en-US"/>
              </w:rPr>
            </w:pPr>
            <w:r>
              <w:t>собственные средства (руб.)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rPr>
                <w:lang w:eastAsia="en-US"/>
              </w:rPr>
            </w:pPr>
          </w:p>
        </w:tc>
      </w:tr>
      <w:tr w:rsidR="008F5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rPr>
                <w:lang w:eastAsia="en-US"/>
              </w:rPr>
            </w:pPr>
            <w:r>
              <w:t>запрашиваемая сумма гранта  (руб.)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rPr>
                <w:lang w:eastAsia="en-US"/>
              </w:rPr>
            </w:pPr>
          </w:p>
        </w:tc>
      </w:tr>
      <w:tr w:rsidR="008F5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rPr>
                <w:lang w:eastAsia="en-US"/>
              </w:rPr>
            </w:pPr>
            <w:r>
              <w:t>Юридический адрес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rPr>
                <w:lang w:eastAsia="en-US"/>
              </w:rPr>
            </w:pPr>
          </w:p>
        </w:tc>
      </w:tr>
      <w:tr w:rsidR="008F5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rPr>
                <w:lang w:eastAsia="en-US"/>
              </w:rPr>
            </w:pPr>
            <w:r>
              <w:t>Фактический адрес осуществления предпринимательской деятельности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rPr>
                <w:lang w:eastAsia="en-US"/>
              </w:rPr>
            </w:pPr>
          </w:p>
        </w:tc>
      </w:tr>
      <w:tr w:rsidR="008F524F">
        <w:trPr>
          <w:trHeight w:val="30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rPr>
                <w:lang w:eastAsia="en-US"/>
              </w:rPr>
            </w:pPr>
            <w:r>
              <w:t>ИНН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rPr>
                <w:lang w:eastAsia="en-US"/>
              </w:rPr>
            </w:pPr>
          </w:p>
        </w:tc>
      </w:tr>
      <w:tr w:rsidR="008F5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rPr>
                <w:lang w:eastAsia="en-US"/>
              </w:rPr>
            </w:pPr>
            <w:r>
              <w:t>ОГРН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rPr>
                <w:lang w:eastAsia="en-US"/>
              </w:rPr>
            </w:pPr>
          </w:p>
        </w:tc>
      </w:tr>
      <w:tr w:rsidR="008F5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rPr>
                <w:lang w:eastAsia="en-US"/>
              </w:rPr>
            </w:pPr>
            <w:r>
              <w:t xml:space="preserve">Контактный телефон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rPr>
                <w:lang w:eastAsia="en-US"/>
              </w:rPr>
            </w:pPr>
          </w:p>
        </w:tc>
      </w:tr>
      <w:tr w:rsidR="008F524F">
        <w:trPr>
          <w:trHeight w:val="37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rPr>
                <w:lang w:eastAsia="en-US"/>
              </w:rPr>
            </w:pPr>
            <w:r>
              <w:t>Электронная почта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rPr>
                <w:lang w:eastAsia="en-US"/>
              </w:rPr>
            </w:pPr>
          </w:p>
        </w:tc>
      </w:tr>
      <w:tr w:rsidR="008F5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rPr>
                <w:lang w:eastAsia="en-US"/>
              </w:rPr>
            </w:pPr>
            <w:r>
              <w:t>Банковские реквизиты:</w:t>
            </w:r>
            <w:r>
              <w:rPr>
                <w:lang w:eastAsia="en-US"/>
              </w:rPr>
              <w:t xml:space="preserve"> </w:t>
            </w:r>
            <w:r>
              <w:t>наименование банка</w:t>
            </w:r>
            <w:r>
              <w:rPr>
                <w:lang w:eastAsia="en-US"/>
              </w:rPr>
              <w:t xml:space="preserve">, </w:t>
            </w:r>
            <w:r>
              <w:t>БИК</w:t>
            </w:r>
            <w:r>
              <w:rPr>
                <w:lang w:eastAsia="en-US"/>
              </w:rPr>
              <w:t xml:space="preserve">, </w:t>
            </w:r>
            <w:r>
              <w:t>расчетный счет</w:t>
            </w:r>
            <w:r>
              <w:rPr>
                <w:lang w:eastAsia="en-US"/>
              </w:rPr>
              <w:t xml:space="preserve">, </w:t>
            </w:r>
            <w:r>
              <w:t>корреспондентский счет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rPr>
                <w:lang w:eastAsia="en-US"/>
              </w:rPr>
            </w:pPr>
          </w:p>
        </w:tc>
      </w:tr>
      <w:tr w:rsidR="008F524F">
        <w:trPr>
          <w:trHeight w:val="23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rPr>
                <w:lang w:eastAsia="en-US"/>
              </w:rPr>
            </w:pPr>
            <w:r>
              <w:t>Образование и специальность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rPr>
                <w:lang w:eastAsia="en-US"/>
              </w:rPr>
            </w:pPr>
          </w:p>
        </w:tc>
      </w:tr>
      <w:tr w:rsidR="008F524F">
        <w:trPr>
          <w:trHeight w:val="23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rPr>
                <w:lang w:eastAsia="en-US"/>
              </w:rPr>
            </w:pPr>
            <w:r>
              <w:t>Общий стаж работы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rPr>
                <w:lang w:eastAsia="en-US"/>
              </w:rPr>
            </w:pPr>
          </w:p>
        </w:tc>
      </w:tr>
      <w:tr w:rsidR="008F524F">
        <w:trPr>
          <w:trHeight w:val="52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Вид деятельности, в соответствии с которым заявитель претендует на государственную поддержку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rPr>
                <w:lang w:eastAsia="en-US"/>
              </w:rPr>
            </w:pPr>
          </w:p>
        </w:tc>
      </w:tr>
      <w:tr w:rsidR="008F524F">
        <w:trPr>
          <w:trHeight w:val="46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Стаж работы по выбранному направлению экономической деятельности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rPr>
                <w:lang w:eastAsia="en-US"/>
              </w:rPr>
            </w:pPr>
          </w:p>
        </w:tc>
      </w:tr>
    </w:tbl>
    <w:p w:rsidR="008F524F" w:rsidRDefault="00480729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 условиями предоставления гранта (субсидии)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 и согласен. Подтверждаю достоверность представленных сведений в </w:t>
      </w:r>
      <w:proofErr w:type="gramStart"/>
      <w:r>
        <w:rPr>
          <w:sz w:val="26"/>
          <w:szCs w:val="26"/>
        </w:rPr>
        <w:t>составе</w:t>
      </w:r>
      <w:proofErr w:type="gramEnd"/>
      <w:r>
        <w:rPr>
          <w:sz w:val="26"/>
          <w:szCs w:val="26"/>
        </w:rPr>
        <w:t xml:space="preserve"> заявки. </w:t>
      </w:r>
    </w:p>
    <w:p w:rsidR="008F524F" w:rsidRDefault="00480729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случае принятия решения </w:t>
      </w:r>
      <w:r>
        <w:rPr>
          <w:rFonts w:eastAsia="Calibri"/>
          <w:bCs/>
          <w:color w:val="000000"/>
          <w:sz w:val="26"/>
          <w:szCs w:val="26"/>
        </w:rPr>
        <w:t xml:space="preserve">о допуске заявки к конкурсному отбору, </w:t>
      </w:r>
      <w:r>
        <w:rPr>
          <w:rFonts w:eastAsia="Calibri"/>
          <w:bCs/>
          <w:color w:val="000000"/>
          <w:sz w:val="26"/>
          <w:szCs w:val="26"/>
        </w:rPr>
        <w:br w:type="textWrapping" w:clear="all"/>
      </w:r>
      <w:r>
        <w:rPr>
          <w:rFonts w:eastAsia="Calibri"/>
          <w:bCs/>
          <w:color w:val="000000"/>
          <w:sz w:val="26"/>
          <w:szCs w:val="26"/>
        </w:rPr>
        <w:t xml:space="preserve">об отказе в допуске заявок к конкурсному отбору, об </w:t>
      </w:r>
      <w:r>
        <w:rPr>
          <w:rFonts w:eastAsia="Calibri"/>
          <w:bCs/>
          <w:color w:val="000000"/>
          <w:sz w:val="26"/>
          <w:szCs w:val="26"/>
        </w:rPr>
        <w:t xml:space="preserve">отклонении заявки, </w:t>
      </w:r>
      <w:r>
        <w:rPr>
          <w:rFonts w:eastAsia="Calibri"/>
          <w:bCs/>
          <w:color w:val="000000"/>
          <w:sz w:val="26"/>
          <w:szCs w:val="26"/>
        </w:rPr>
        <w:br w:type="textWrapping" w:clear="all"/>
      </w:r>
      <w:r>
        <w:rPr>
          <w:rFonts w:eastAsia="Calibri"/>
          <w:bCs/>
          <w:color w:val="000000"/>
          <w:sz w:val="26"/>
          <w:szCs w:val="26"/>
        </w:rPr>
        <w:t xml:space="preserve">о предоставлении гранта (субсидии) и (или) </w:t>
      </w:r>
      <w:r>
        <w:rPr>
          <w:color w:val="000000"/>
          <w:sz w:val="26"/>
          <w:szCs w:val="26"/>
        </w:rPr>
        <w:t>об отказе в предоставлении гранта (субсидии), о наличии (отсутствии) потребности в неиспользованных остатках средств гранта (субсидии), уведомление о принятом решении, а также уведомление о зак</w:t>
      </w:r>
      <w:r>
        <w:rPr>
          <w:color w:val="000000"/>
          <w:sz w:val="26"/>
          <w:szCs w:val="26"/>
        </w:rPr>
        <w:t>лючении дополнительного соглашения, об оставлении обращения без рассмотрения прошу</w:t>
      </w:r>
      <w:proofErr w:type="gramEnd"/>
      <w:r>
        <w:rPr>
          <w:color w:val="000000"/>
          <w:sz w:val="26"/>
          <w:szCs w:val="26"/>
        </w:rPr>
        <w:t xml:space="preserve"> (</w:t>
      </w:r>
      <w:proofErr w:type="gramStart"/>
      <w:r>
        <w:rPr>
          <w:color w:val="000000"/>
          <w:sz w:val="26"/>
          <w:szCs w:val="26"/>
        </w:rPr>
        <w:t>нужное</w:t>
      </w:r>
      <w:proofErr w:type="gramEnd"/>
      <w:r>
        <w:rPr>
          <w:color w:val="000000"/>
          <w:sz w:val="26"/>
          <w:szCs w:val="26"/>
        </w:rPr>
        <w:t xml:space="preserve"> отметить знаком V с указанием реквизитов):</w:t>
      </w:r>
    </w:p>
    <w:p w:rsidR="008F524F" w:rsidRDefault="008F524F">
      <w:pPr>
        <w:ind w:firstLine="709"/>
        <w:jc w:val="both"/>
        <w:rPr>
          <w:color w:val="000000"/>
          <w:sz w:val="26"/>
          <w:szCs w:val="26"/>
        </w:rPr>
      </w:pPr>
    </w:p>
    <w:p w:rsidR="008F524F" w:rsidRDefault="00480729">
      <w:pPr>
        <w:numPr>
          <w:ilvl w:val="0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направить по почтовому адресу</w:t>
      </w:r>
      <w:proofErr w:type="gramStart"/>
      <w:r>
        <w:rPr>
          <w:color w:val="000000"/>
          <w:sz w:val="26"/>
          <w:szCs w:val="26"/>
        </w:rPr>
        <w:t xml:space="preserve">: _________________________; </w:t>
      </w:r>
      <w:proofErr w:type="gramEnd"/>
    </w:p>
    <w:p w:rsidR="008F524F" w:rsidRDefault="008F524F">
      <w:pPr>
        <w:jc w:val="both"/>
        <w:rPr>
          <w:color w:val="000000"/>
          <w:sz w:val="26"/>
          <w:szCs w:val="26"/>
        </w:rPr>
      </w:pPr>
    </w:p>
    <w:p w:rsidR="008F524F" w:rsidRDefault="00480729">
      <w:pPr>
        <w:numPr>
          <w:ilvl w:val="0"/>
          <w:numId w:val="3"/>
        </w:numPr>
        <w:tabs>
          <w:tab w:val="left" w:pos="-142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направить по адресу электронной почты ____________________;</w:t>
      </w:r>
    </w:p>
    <w:p w:rsidR="008F524F" w:rsidRDefault="008F524F">
      <w:pPr>
        <w:tabs>
          <w:tab w:val="left" w:pos="1134"/>
        </w:tabs>
        <w:ind w:left="1779"/>
        <w:jc w:val="both"/>
        <w:rPr>
          <w:color w:val="000000"/>
          <w:sz w:val="26"/>
          <w:szCs w:val="26"/>
        </w:rPr>
      </w:pPr>
    </w:p>
    <w:p w:rsidR="008F524F" w:rsidRDefault="00480729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вручить лично ________________________________________.</w:t>
      </w:r>
    </w:p>
    <w:p w:rsidR="008F524F" w:rsidRDefault="008F524F">
      <w:pPr>
        <w:ind w:firstLine="567"/>
        <w:jc w:val="both"/>
        <w:rPr>
          <w:sz w:val="26"/>
          <w:szCs w:val="26"/>
        </w:rPr>
      </w:pPr>
    </w:p>
    <w:p w:rsidR="008F524F" w:rsidRDefault="0048072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случае получения гранта (субсидии) беру на себя обязательства:</w:t>
      </w:r>
    </w:p>
    <w:p w:rsidR="008F524F" w:rsidRDefault="0048072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прекращать деятельность в </w:t>
      </w:r>
      <w:proofErr w:type="gramStart"/>
      <w:r>
        <w:rPr>
          <w:rFonts w:ascii="Times New Roman" w:hAnsi="Times New Roman" w:cs="Times New Roman"/>
          <w:sz w:val="26"/>
          <w:szCs w:val="26"/>
        </w:rPr>
        <w:t>качестве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субъекта малого и среднего предпринимательства, которому предоставлен грант (субсидия) по результатам конкурсного отбора, в течение срока реализации бизнес-проекта, прилагаемого к заявке на участие в конкурсном отборе;</w:t>
      </w:r>
    </w:p>
    <w:p w:rsidR="008F524F" w:rsidRDefault="00480729">
      <w:pPr>
        <w:pStyle w:val="ConsPlusNormal0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предоставить отчетность </w:t>
      </w:r>
      <w:r>
        <w:rPr>
          <w:rFonts w:ascii="Times New Roman" w:eastAsia="Calibri" w:hAnsi="Times New Roman" w:cs="Times New Roman"/>
          <w:sz w:val="26"/>
          <w:szCs w:val="26"/>
        </w:rPr>
        <w:t>об исполнении обязательств, вытекающих из соглашения о предоставлении гранта</w:t>
      </w:r>
      <w:r>
        <w:rPr>
          <w:rFonts w:ascii="Times New Roman" w:hAnsi="Times New Roman" w:cs="Times New Roman"/>
          <w:sz w:val="26"/>
          <w:szCs w:val="26"/>
        </w:rPr>
        <w:t xml:space="preserve"> в срок, указанный в соглашении.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F524F" w:rsidRDefault="00480729">
      <w:pPr>
        <w:widowControl w:val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Даю согласие на публикацию (размещение) в информационно-телекоммуникационной сети Интернет информации об участнике отбо</w:t>
      </w:r>
      <w:r>
        <w:rPr>
          <w:color w:val="000000"/>
          <w:sz w:val="26"/>
          <w:szCs w:val="26"/>
        </w:rPr>
        <w:t xml:space="preserve">ра, </w:t>
      </w:r>
      <w:r>
        <w:rPr>
          <w:color w:val="000000"/>
          <w:sz w:val="26"/>
          <w:szCs w:val="26"/>
        </w:rPr>
        <w:br/>
        <w:t>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8F524F" w:rsidRDefault="008F524F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F524F"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" cy="19050"/>
                      <wp:effectExtent l="0" t="0" r="0" b="0"/>
                      <wp:docPr id="2" name="_x0000_s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1" o:spid="_x0000_s1" o:spt="1" type="#_x0000_t1" style="width:0.05pt;height:1.50pt;mso-wrap-distance-left:0.00pt;mso-wrap-distance-top:0.00pt;mso-wrap-distance-right:0.00pt;mso-wrap-distance-bottom:0.00pt;visibility:visible;" fillcolor="#808080" stroked="f"/>
                  </w:pict>
                </mc:Fallback>
              </mc:AlternateContent>
            </w:r>
          </w:p>
          <w:p w:rsidR="008F524F" w:rsidRDefault="00480729">
            <w:pPr>
              <w:jc w:val="center"/>
            </w:pPr>
            <w:r>
              <w:t>(должность руководителя)</w:t>
            </w:r>
          </w:p>
        </w:tc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" cy="19050"/>
                      <wp:effectExtent l="0" t="0" r="0" b="0"/>
                      <wp:docPr id="3" name="_x0000_s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2" o:spid="_x0000_s2" o:spt="1" type="#_x0000_t1" style="width:0.05pt;height:1.50pt;mso-wrap-distance-left:0.00pt;mso-wrap-distance-top:0.00pt;mso-wrap-distance-right:0.00pt;mso-wrap-distance-bottom:0.00pt;visibility:visible;" fillcolor="#808080" stroked="f"/>
                  </w:pict>
                </mc:Fallback>
              </mc:AlternateContent>
            </w:r>
          </w:p>
          <w:p w:rsidR="008F524F" w:rsidRDefault="00480729">
            <w:pPr>
              <w:jc w:val="center"/>
            </w:pPr>
            <w:r>
              <w:t>(подпись)</w:t>
            </w:r>
          </w:p>
        </w:tc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" cy="19050"/>
                      <wp:effectExtent l="0" t="0" r="0" b="0"/>
                      <wp:docPr id="4" name="_x0000_s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3" o:spid="_x0000_s3" o:spt="1" type="#_x0000_t1" style="width:0.05pt;height:1.50pt;mso-wrap-distance-left:0.00pt;mso-wrap-distance-top:0.00pt;mso-wrap-distance-right:0.00pt;mso-wrap-distance-bottom:0.00pt;visibility:visible;" fillcolor="#808080" stroked="f"/>
                  </w:pict>
                </mc:Fallback>
              </mc:AlternateContent>
            </w:r>
          </w:p>
          <w:p w:rsidR="008F524F" w:rsidRDefault="00480729">
            <w:pPr>
              <w:jc w:val="center"/>
            </w:pPr>
            <w:r>
              <w:t>(ФИО)</w:t>
            </w:r>
          </w:p>
        </w:tc>
      </w:tr>
      <w:tr w:rsidR="008F524F">
        <w:trPr>
          <w:trHeight w:val="80"/>
        </w:trPr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8F524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8F524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8F524F">
            <w:pPr>
              <w:jc w:val="center"/>
              <w:rPr>
                <w:sz w:val="10"/>
                <w:szCs w:val="10"/>
              </w:rPr>
            </w:pPr>
          </w:p>
        </w:tc>
      </w:tr>
      <w:tr w:rsidR="008F524F">
        <w:trPr>
          <w:trHeight w:val="236"/>
        </w:trPr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8F524F">
            <w:pPr>
              <w:jc w:val="center"/>
              <w:rPr>
                <w:sz w:val="26"/>
                <w:szCs w:val="26"/>
              </w:rPr>
            </w:pPr>
          </w:p>
          <w:p w:rsidR="008F524F" w:rsidRDefault="00480729">
            <w:pPr>
              <w:jc w:val="center"/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8F524F">
            <w:pPr>
              <w:jc w:val="center"/>
            </w:pPr>
          </w:p>
        </w:tc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8F524F">
            <w:pPr>
              <w:jc w:val="center"/>
            </w:pPr>
          </w:p>
        </w:tc>
      </w:tr>
      <w:tr w:rsidR="008F524F"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" cy="19050"/>
                      <wp:effectExtent l="0" t="0" r="0" b="0"/>
                      <wp:docPr id="5" name="_x0000_s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4" o:spid="_x0000_s4" o:spt="1" type="#_x0000_t1" style="width:0.05pt;height:1.50pt;mso-wrap-distance-left:0.00pt;mso-wrap-distance-top:0.00pt;mso-wrap-distance-right:0.00pt;mso-wrap-distance-bottom:0.00pt;visibility:visible;" fillcolor="#808080" stroked="f"/>
                  </w:pict>
                </mc:Fallback>
              </mc:AlternateContent>
            </w:r>
          </w:p>
        </w:tc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" cy="19050"/>
                      <wp:effectExtent l="0" t="0" r="0" b="0"/>
                      <wp:docPr id="6" name="_x0000_s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5" o:spid="_x0000_s5" o:spt="1" type="#_x0000_t1" style="width:0.05pt;height:1.50pt;mso-wrap-distance-left:0.00pt;mso-wrap-distance-top:0.00pt;mso-wrap-distance-right:0.00pt;mso-wrap-distance-bottom:0.00pt;visibility:visible;" fillcolor="#808080" stroked="f"/>
                  </w:pict>
                </mc:Fallback>
              </mc:AlternateContent>
            </w:r>
          </w:p>
          <w:p w:rsidR="008F524F" w:rsidRDefault="00480729">
            <w:pPr>
              <w:jc w:val="center"/>
            </w:pPr>
            <w:r>
              <w:t>(подпись)</w:t>
            </w:r>
          </w:p>
        </w:tc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" cy="19050"/>
                      <wp:effectExtent l="0" t="0" r="0" b="0"/>
                      <wp:docPr id="7" name="_x0000_s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6" o:spid="_x0000_s6" o:spt="1" type="#_x0000_t1" style="width:0.05pt;height:1.50pt;mso-wrap-distance-left:0.00pt;mso-wrap-distance-top:0.00pt;mso-wrap-distance-right:0.00pt;mso-wrap-distance-bottom:0.00pt;visibility:visible;" fillcolor="#808080" stroked="f"/>
                  </w:pict>
                </mc:Fallback>
              </mc:AlternateContent>
            </w:r>
          </w:p>
          <w:p w:rsidR="008F524F" w:rsidRDefault="00480729">
            <w:pPr>
              <w:jc w:val="center"/>
            </w:pPr>
            <w:r>
              <w:t>(ФИО)</w:t>
            </w:r>
          </w:p>
        </w:tc>
      </w:tr>
    </w:tbl>
    <w:p w:rsidR="008F524F" w:rsidRDefault="004807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«____» ___________ 20__ г.</w:t>
      </w:r>
    </w:p>
    <w:p w:rsidR="008F524F" w:rsidRDefault="008F524F">
      <w:pPr>
        <w:jc w:val="right"/>
        <w:rPr>
          <w:sz w:val="26"/>
          <w:szCs w:val="26"/>
        </w:rPr>
      </w:pPr>
    </w:p>
    <w:p w:rsidR="008F524F" w:rsidRDefault="008F524F">
      <w:pPr>
        <w:jc w:val="both"/>
        <w:rPr>
          <w:sz w:val="26"/>
          <w:szCs w:val="26"/>
        </w:rPr>
      </w:pPr>
    </w:p>
    <w:p w:rsidR="008F524F" w:rsidRDefault="008F524F">
      <w:pPr>
        <w:jc w:val="center"/>
        <w:rPr>
          <w:b/>
          <w:sz w:val="26"/>
          <w:szCs w:val="26"/>
        </w:rPr>
      </w:pPr>
    </w:p>
    <w:p w:rsidR="008F524F" w:rsidRDefault="008F524F">
      <w:pPr>
        <w:jc w:val="center"/>
        <w:rPr>
          <w:b/>
          <w:sz w:val="26"/>
          <w:szCs w:val="26"/>
        </w:rPr>
      </w:pPr>
    </w:p>
    <w:p w:rsidR="008F524F" w:rsidRDefault="008F524F">
      <w:pPr>
        <w:ind w:left="539" w:firstLine="2580"/>
        <w:rPr>
          <w:sz w:val="26"/>
          <w:szCs w:val="26"/>
        </w:rPr>
      </w:pPr>
    </w:p>
    <w:p w:rsidR="008F524F" w:rsidRDefault="008F524F">
      <w:pPr>
        <w:ind w:left="539" w:firstLine="2580"/>
        <w:rPr>
          <w:sz w:val="26"/>
          <w:szCs w:val="26"/>
        </w:rPr>
      </w:pPr>
    </w:p>
    <w:p w:rsidR="008F524F" w:rsidRDefault="008F524F">
      <w:pPr>
        <w:ind w:left="539" w:firstLine="2580"/>
        <w:rPr>
          <w:sz w:val="26"/>
          <w:szCs w:val="26"/>
        </w:rPr>
      </w:pPr>
    </w:p>
    <w:p w:rsidR="008F524F" w:rsidRDefault="008F524F">
      <w:pPr>
        <w:ind w:left="539" w:firstLine="2580"/>
        <w:rPr>
          <w:sz w:val="26"/>
          <w:szCs w:val="26"/>
        </w:rPr>
      </w:pPr>
    </w:p>
    <w:p w:rsidR="008F524F" w:rsidRDefault="008F524F">
      <w:pPr>
        <w:ind w:left="539" w:firstLine="2580"/>
        <w:rPr>
          <w:sz w:val="26"/>
          <w:szCs w:val="26"/>
        </w:rPr>
      </w:pPr>
    </w:p>
    <w:p w:rsidR="008F524F" w:rsidRDefault="008F524F">
      <w:pPr>
        <w:ind w:left="539" w:firstLine="2580"/>
        <w:rPr>
          <w:sz w:val="26"/>
          <w:szCs w:val="26"/>
        </w:rPr>
      </w:pPr>
    </w:p>
    <w:p w:rsidR="008F524F" w:rsidRDefault="008F524F">
      <w:pPr>
        <w:ind w:left="539" w:firstLine="2580"/>
        <w:rPr>
          <w:sz w:val="26"/>
          <w:szCs w:val="26"/>
        </w:rPr>
      </w:pPr>
    </w:p>
    <w:p w:rsidR="008F524F" w:rsidRDefault="008F524F">
      <w:pPr>
        <w:ind w:left="539" w:firstLine="2580"/>
        <w:rPr>
          <w:sz w:val="26"/>
          <w:szCs w:val="26"/>
        </w:rPr>
      </w:pPr>
    </w:p>
    <w:p w:rsidR="008F524F" w:rsidRDefault="008F524F">
      <w:pPr>
        <w:ind w:left="539" w:firstLine="2580"/>
        <w:rPr>
          <w:sz w:val="26"/>
          <w:szCs w:val="26"/>
        </w:rPr>
      </w:pPr>
    </w:p>
    <w:p w:rsidR="008F524F" w:rsidRDefault="008F524F">
      <w:pPr>
        <w:ind w:left="539" w:firstLine="2580"/>
        <w:rPr>
          <w:sz w:val="26"/>
          <w:szCs w:val="26"/>
        </w:rPr>
      </w:pPr>
    </w:p>
    <w:p w:rsidR="008F524F" w:rsidRDefault="008F524F">
      <w:pPr>
        <w:ind w:left="539" w:firstLine="2580"/>
        <w:rPr>
          <w:sz w:val="26"/>
          <w:szCs w:val="26"/>
        </w:rPr>
      </w:pPr>
    </w:p>
    <w:p w:rsidR="008F524F" w:rsidRDefault="008F524F">
      <w:pPr>
        <w:ind w:left="539" w:firstLine="2580"/>
        <w:rPr>
          <w:sz w:val="26"/>
          <w:szCs w:val="26"/>
        </w:rPr>
      </w:pPr>
    </w:p>
    <w:p w:rsidR="008F524F" w:rsidRDefault="008F524F">
      <w:pPr>
        <w:ind w:left="539" w:firstLine="2580"/>
        <w:rPr>
          <w:sz w:val="26"/>
          <w:szCs w:val="26"/>
        </w:rPr>
      </w:pPr>
    </w:p>
    <w:p w:rsidR="008F524F" w:rsidRDefault="008F524F">
      <w:pPr>
        <w:ind w:left="539" w:firstLine="2580"/>
        <w:rPr>
          <w:sz w:val="26"/>
          <w:szCs w:val="26"/>
        </w:rPr>
      </w:pPr>
    </w:p>
    <w:p w:rsidR="008F524F" w:rsidRDefault="008F524F">
      <w:pPr>
        <w:ind w:left="539" w:firstLine="2580"/>
        <w:rPr>
          <w:sz w:val="26"/>
          <w:szCs w:val="26"/>
        </w:rPr>
      </w:pPr>
    </w:p>
    <w:p w:rsidR="008F524F" w:rsidRDefault="008F524F">
      <w:pPr>
        <w:ind w:left="539" w:firstLine="2580"/>
        <w:rPr>
          <w:sz w:val="26"/>
          <w:szCs w:val="26"/>
        </w:rPr>
      </w:pPr>
    </w:p>
    <w:p w:rsidR="008F524F" w:rsidRDefault="008F524F">
      <w:pPr>
        <w:ind w:left="539" w:firstLine="2580"/>
        <w:rPr>
          <w:sz w:val="26"/>
          <w:szCs w:val="26"/>
        </w:rPr>
      </w:pPr>
    </w:p>
    <w:p w:rsidR="008F524F" w:rsidRDefault="008F524F">
      <w:pPr>
        <w:ind w:left="539" w:firstLine="2580"/>
        <w:rPr>
          <w:sz w:val="26"/>
          <w:szCs w:val="26"/>
        </w:rPr>
      </w:pPr>
    </w:p>
    <w:p w:rsidR="008F524F" w:rsidRDefault="008F524F">
      <w:pPr>
        <w:ind w:left="539" w:firstLine="2580"/>
        <w:rPr>
          <w:sz w:val="26"/>
          <w:szCs w:val="26"/>
        </w:rPr>
      </w:pPr>
    </w:p>
    <w:p w:rsidR="008F524F" w:rsidRDefault="008F524F">
      <w:pPr>
        <w:ind w:left="539" w:firstLine="2580"/>
        <w:rPr>
          <w:sz w:val="26"/>
          <w:szCs w:val="26"/>
        </w:rPr>
      </w:pPr>
    </w:p>
    <w:p w:rsidR="008F524F" w:rsidRDefault="008F524F">
      <w:pPr>
        <w:ind w:left="539" w:firstLine="2580"/>
        <w:rPr>
          <w:sz w:val="26"/>
          <w:szCs w:val="26"/>
        </w:rPr>
      </w:pPr>
    </w:p>
    <w:p w:rsidR="008F524F" w:rsidRDefault="008F524F">
      <w:pPr>
        <w:ind w:left="539" w:firstLine="2580"/>
        <w:rPr>
          <w:sz w:val="26"/>
          <w:szCs w:val="26"/>
        </w:rPr>
      </w:pPr>
    </w:p>
    <w:p w:rsidR="008F524F" w:rsidRDefault="008F524F">
      <w:pPr>
        <w:ind w:left="539" w:firstLine="2580"/>
        <w:rPr>
          <w:sz w:val="26"/>
          <w:szCs w:val="26"/>
        </w:rPr>
      </w:pPr>
    </w:p>
    <w:p w:rsidR="008F524F" w:rsidRDefault="008F524F">
      <w:pPr>
        <w:ind w:left="539" w:firstLine="2580"/>
        <w:rPr>
          <w:sz w:val="26"/>
          <w:szCs w:val="26"/>
        </w:rPr>
      </w:pPr>
    </w:p>
    <w:p w:rsidR="008F524F" w:rsidRDefault="008F524F">
      <w:pPr>
        <w:ind w:left="539" w:firstLine="2580"/>
        <w:rPr>
          <w:sz w:val="26"/>
          <w:szCs w:val="26"/>
        </w:rPr>
      </w:pPr>
    </w:p>
    <w:p w:rsidR="008F524F" w:rsidRDefault="008F524F">
      <w:pPr>
        <w:ind w:left="539" w:firstLine="2580"/>
        <w:rPr>
          <w:sz w:val="26"/>
          <w:szCs w:val="26"/>
        </w:rPr>
      </w:pPr>
    </w:p>
    <w:p w:rsidR="008F524F" w:rsidRDefault="008F524F">
      <w:pPr>
        <w:ind w:left="539" w:firstLine="2580"/>
        <w:rPr>
          <w:sz w:val="26"/>
          <w:szCs w:val="26"/>
        </w:rPr>
      </w:pPr>
    </w:p>
    <w:p w:rsidR="008F524F" w:rsidRDefault="008F524F">
      <w:pPr>
        <w:rPr>
          <w:sz w:val="26"/>
          <w:szCs w:val="26"/>
        </w:rPr>
      </w:pPr>
    </w:p>
    <w:p w:rsidR="008F524F" w:rsidRDefault="008F524F">
      <w:pPr>
        <w:rPr>
          <w:sz w:val="26"/>
          <w:szCs w:val="26"/>
        </w:rPr>
      </w:pPr>
    </w:p>
    <w:p w:rsidR="008F524F" w:rsidRDefault="00480729">
      <w:pPr>
        <w:pStyle w:val="53"/>
        <w:shd w:val="clear" w:color="auto" w:fill="auto"/>
        <w:tabs>
          <w:tab w:val="left" w:pos="4962"/>
        </w:tabs>
        <w:spacing w:before="0" w:after="0" w:line="240" w:lineRule="auto"/>
        <w:jc w:val="center"/>
        <w:rPr>
          <w:sz w:val="18"/>
          <w:szCs w:val="18"/>
        </w:rPr>
      </w:pPr>
      <w:r>
        <w:rPr>
          <w:b w:val="0"/>
        </w:rPr>
        <w:t xml:space="preserve">                                                                Приложение 2</w:t>
      </w:r>
    </w:p>
    <w:p w:rsidR="008F524F" w:rsidRDefault="00480729">
      <w:pPr>
        <w:pStyle w:val="afff9"/>
        <w:tabs>
          <w:tab w:val="left" w:pos="4962"/>
        </w:tabs>
        <w:spacing w:line="100" w:lineRule="atLeast"/>
        <w:ind w:left="567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к Порядку </w:t>
      </w:r>
      <w:r>
        <w:rPr>
          <w:rStyle w:val="afa"/>
          <w:rFonts w:ascii="Times New Roman" w:hAnsi="Times New Roman" w:cs="Times New Roman"/>
          <w:bCs/>
          <w:i w:val="0"/>
          <w:iCs w:val="0"/>
          <w:sz w:val="18"/>
          <w:szCs w:val="18"/>
        </w:rPr>
        <w:t>предоставления</w:t>
      </w:r>
      <w:r>
        <w:rPr>
          <w:rFonts w:ascii="Times New Roman" w:hAnsi="Times New Roman" w:cs="Times New Roman"/>
          <w:bCs/>
          <w:sz w:val="18"/>
          <w:szCs w:val="18"/>
        </w:rPr>
        <w:t xml:space="preserve"> грантов (</w:t>
      </w:r>
      <w:r>
        <w:rPr>
          <w:rStyle w:val="afa"/>
          <w:rFonts w:ascii="Times New Roman" w:hAnsi="Times New Roman" w:cs="Times New Roman"/>
          <w:bCs/>
          <w:i w:val="0"/>
          <w:iCs w:val="0"/>
          <w:sz w:val="18"/>
          <w:szCs w:val="18"/>
        </w:rPr>
        <w:t>субсидий)</w:t>
      </w:r>
    </w:p>
    <w:p w:rsidR="008F524F" w:rsidRDefault="00480729">
      <w:pPr>
        <w:pStyle w:val="afff9"/>
        <w:tabs>
          <w:tab w:val="left" w:pos="4962"/>
        </w:tabs>
        <w:spacing w:line="100" w:lineRule="atLeast"/>
        <w:ind w:left="567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субъектам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молодежного предпринимательства</w:t>
      </w:r>
    </w:p>
    <w:p w:rsidR="008F524F" w:rsidRDefault="00480729">
      <w:pPr>
        <w:pStyle w:val="afff9"/>
        <w:tabs>
          <w:tab w:val="left" w:pos="4962"/>
        </w:tabs>
        <w:spacing w:line="100" w:lineRule="atLeast"/>
        <w:ind w:left="5670" w:firstLine="0"/>
        <w:jc w:val="left"/>
        <w:rPr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>Таштыпского района</w:t>
      </w:r>
    </w:p>
    <w:p w:rsidR="008F524F" w:rsidRDefault="008F524F">
      <w:pPr>
        <w:jc w:val="both"/>
        <w:rPr>
          <w:sz w:val="26"/>
          <w:szCs w:val="26"/>
        </w:rPr>
      </w:pPr>
    </w:p>
    <w:p w:rsidR="008F524F" w:rsidRDefault="008F524F">
      <w:pPr>
        <w:jc w:val="both"/>
        <w:rPr>
          <w:sz w:val="26"/>
          <w:szCs w:val="26"/>
        </w:rPr>
      </w:pPr>
    </w:p>
    <w:p w:rsidR="008F524F" w:rsidRDefault="00480729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РАСЧЕТ</w:t>
      </w:r>
    </w:p>
    <w:p w:rsidR="008F524F" w:rsidRDefault="00480729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размера гранта (субсидии) субъектам  молодежного предпринимательства, з</w:t>
      </w:r>
      <w:r>
        <w:rPr>
          <w:rFonts w:eastAsia="Calibri"/>
          <w:sz w:val="26"/>
          <w:szCs w:val="26"/>
        </w:rPr>
        <w:t>арегистрированным и осуществляющим деятельность на территории муниципального образования Таштып</w:t>
      </w:r>
      <w:r>
        <w:rPr>
          <w:rFonts w:eastAsia="Calibri"/>
          <w:sz w:val="26"/>
          <w:szCs w:val="26"/>
        </w:rPr>
        <w:t>ский район</w:t>
      </w:r>
    </w:p>
    <w:p w:rsidR="008F524F" w:rsidRDefault="008F524F">
      <w:pPr>
        <w:jc w:val="center"/>
        <w:rPr>
          <w:sz w:val="26"/>
          <w:szCs w:val="26"/>
        </w:rPr>
      </w:pPr>
    </w:p>
    <w:tbl>
      <w:tblPr>
        <w:tblW w:w="0" w:type="auto"/>
        <w:tblInd w:w="-1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1370"/>
        <w:gridCol w:w="1607"/>
        <w:gridCol w:w="1447"/>
      </w:tblGrid>
      <w:tr w:rsidR="008F524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t xml:space="preserve">Наименование статей затрат в </w:t>
            </w:r>
            <w:proofErr w:type="gramStart"/>
            <w:r>
              <w:t>рамках</w:t>
            </w:r>
            <w:proofErr w:type="gramEnd"/>
            <w:r>
              <w:t xml:space="preserve">         бизнес-проекта </w:t>
            </w:r>
          </w:p>
        </w:tc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480729">
            <w:pPr>
              <w:jc w:val="center"/>
            </w:pPr>
            <w:r>
              <w:t>Затраты, руб.</w:t>
            </w:r>
          </w:p>
        </w:tc>
      </w:tr>
      <w:tr w:rsidR="008F524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t>Понесенные затраты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t>Планируемые затраты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480729">
            <w:pPr>
              <w:jc w:val="center"/>
            </w:pPr>
            <w:r>
              <w:t>ИТОГО</w:t>
            </w:r>
          </w:p>
          <w:p w:rsidR="008F524F" w:rsidRDefault="00480729">
            <w:pPr>
              <w:jc w:val="center"/>
            </w:pPr>
            <w:r>
              <w:t>(</w:t>
            </w:r>
            <w:hyperlink w:anchor="Par16" w:history="1">
              <w:r>
                <w:rPr>
                  <w:rStyle w:val="-"/>
                </w:rPr>
                <w:t>гр.3</w:t>
              </w:r>
            </w:hyperlink>
            <w:r>
              <w:t xml:space="preserve"> + </w:t>
            </w:r>
            <w:hyperlink w:anchor="Par17" w:history="1">
              <w:r>
                <w:rPr>
                  <w:rStyle w:val="-"/>
                </w:rPr>
                <w:t>гр.4</w:t>
              </w:r>
            </w:hyperlink>
            <w:r>
              <w:t>)</w:t>
            </w:r>
          </w:p>
        </w:tc>
      </w:tr>
      <w:tr w:rsidR="008F524F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480729">
            <w:pPr>
              <w:jc w:val="center"/>
            </w:pPr>
            <w:r>
              <w:t>5</w:t>
            </w:r>
          </w:p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 xml:space="preserve">Приобретение основных средств, всего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1.1.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...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 xml:space="preserve">Приобретение сырья, расходных материалов, необходимых для производства продукции и оказания услуг (за исключением ГСМ), всего  </w:t>
            </w:r>
          </w:p>
          <w:p w:rsidR="008F524F" w:rsidRDefault="00480729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2.1.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 xml:space="preserve">Приобретение оргтехники, оборудования (в том числе инвентаря, мебели), всего </w:t>
            </w:r>
          </w:p>
          <w:p w:rsidR="008F524F" w:rsidRDefault="00480729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3.1.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...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теплоснабжение), всего</w:t>
            </w:r>
          </w:p>
          <w:p w:rsidR="008F524F" w:rsidRDefault="00480729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4.1.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...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 xml:space="preserve">Оплата коммунальных услуг и услуг электроснабжения (но не более 15% от общей суммы бизнес - проекта), всего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5.1.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...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lastRenderedPageBreak/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ind w:left="-62"/>
              <w:jc w:val="both"/>
            </w:pPr>
            <w:r>
              <w:t>Уплата первого взноса (аванса) при заключении договора лизинга и (или) лизинговых платежей, всего</w:t>
            </w:r>
          </w:p>
          <w:p w:rsidR="008F524F" w:rsidRDefault="00480729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6.1.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t>...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 xml:space="preserve">Приобретение программного обеспечения </w:t>
            </w:r>
            <w:r>
              <w:t>и неисключительных  прав на программное обеспечение (расходы, связанные с получением прав по лицензионному соглашению; расходы адаптации, настройке, внедрению и модификации программного обеспечения; расходы по сопровождению программного обеспечения), всего</w:t>
            </w:r>
          </w:p>
          <w:p w:rsidR="008F524F" w:rsidRDefault="00480729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7.1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Выплата по передаче прав на франшизу (паушальный платеж), всего</w:t>
            </w:r>
          </w:p>
          <w:p w:rsidR="008F524F" w:rsidRDefault="00480729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8.1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Оформление результатов интеллектуальной деятельности, всего</w:t>
            </w:r>
          </w:p>
          <w:p w:rsidR="008F524F" w:rsidRDefault="00480729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9.1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proofErr w:type="gramStart"/>
            <w:r>
              <w:t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«Интернет» (услуги хостинга, расходы на регистрацию доменных имен в информационно-телекоммуникацио</w:t>
            </w:r>
            <w:r>
              <w:t>нной сети «Интернет» и продление регистрации, расходы на поисковую оптимизацию, услуги/работы по модернизации сайта и аккаунтов в социальных сетях), но не более 15 % от общей суммы проекта в сфере предпринимательской деятельности, всего</w:t>
            </w:r>
            <w:proofErr w:type="gramEnd"/>
          </w:p>
          <w:p w:rsidR="008F524F" w:rsidRDefault="00480729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10.1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lastRenderedPageBreak/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 xml:space="preserve">Обучение, стажировка заявителя и работников заявителя по программам, связанным с реализацией </w:t>
            </w:r>
            <w:proofErr w:type="gramStart"/>
            <w:r>
              <w:t>бизнес-проекта</w:t>
            </w:r>
            <w:proofErr w:type="gramEnd"/>
            <w:r>
              <w:t>, но не более 20 % от общей суммы бизнес-проекта, всего</w:t>
            </w:r>
          </w:p>
          <w:p w:rsidR="008F524F" w:rsidRDefault="00480729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11.1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t xml:space="preserve">ИТОГО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</w:tbl>
    <w:p w:rsidR="008F524F" w:rsidRDefault="008F524F">
      <w:pPr>
        <w:rPr>
          <w:sz w:val="26"/>
          <w:szCs w:val="26"/>
          <w:lang w:eastAsia="en-US"/>
        </w:rPr>
      </w:pPr>
    </w:p>
    <w:p w:rsidR="008F524F" w:rsidRDefault="00480729">
      <w:pPr>
        <w:ind w:left="-14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Расчет размера гранта (</w:t>
      </w:r>
      <w:r>
        <w:rPr>
          <w:sz w:val="26"/>
          <w:szCs w:val="26"/>
          <w:lang w:val="en-US"/>
        </w:rPr>
        <w:t>G</w:t>
      </w:r>
      <w:r>
        <w:rPr>
          <w:sz w:val="26"/>
          <w:szCs w:val="26"/>
        </w:rPr>
        <w:t xml:space="preserve">): </w:t>
      </w:r>
    </w:p>
    <w:p w:rsidR="008F524F" w:rsidRDefault="004807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142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lang w:val="en-US"/>
        </w:rPr>
        <w:t>G</w:t>
      </w:r>
      <w:r>
        <w:rPr>
          <w:sz w:val="26"/>
          <w:szCs w:val="26"/>
        </w:rPr>
        <w:t>=З х 0</w:t>
      </w:r>
      <w:proofErr w:type="gramStart"/>
      <w:r>
        <w:rPr>
          <w:sz w:val="26"/>
          <w:szCs w:val="26"/>
        </w:rPr>
        <w:t>,8</w:t>
      </w:r>
      <w:proofErr w:type="gramEnd"/>
      <w:r>
        <w:rPr>
          <w:sz w:val="26"/>
          <w:szCs w:val="26"/>
        </w:rPr>
        <w:t xml:space="preserve">&lt;= </w:t>
      </w:r>
      <w:proofErr w:type="spellStart"/>
      <w:r>
        <w:rPr>
          <w:sz w:val="26"/>
          <w:szCs w:val="26"/>
          <w:lang w:val="en-US"/>
        </w:rPr>
        <w:t>G</w:t>
      </w:r>
      <w:r>
        <w:rPr>
          <w:rFonts w:eastAsia="Calibri"/>
          <w:sz w:val="26"/>
          <w:szCs w:val="26"/>
          <w:lang w:val="en-US"/>
        </w:rPr>
        <w:t>max</w:t>
      </w:r>
      <w:proofErr w:type="spellEnd"/>
      <w:r>
        <w:rPr>
          <w:sz w:val="26"/>
          <w:szCs w:val="26"/>
        </w:rPr>
        <w:t>,</w:t>
      </w:r>
    </w:p>
    <w:p w:rsidR="008F524F" w:rsidRDefault="00480729">
      <w:pPr>
        <w:ind w:firstLine="539"/>
        <w:jc w:val="both"/>
        <w:rPr>
          <w:sz w:val="26"/>
          <w:szCs w:val="26"/>
          <w:lang w:val="en-US"/>
        </w:rPr>
      </w:pPr>
      <w:r>
        <w:rPr>
          <w:rFonts w:eastAsia="Calibri"/>
          <w:sz w:val="26"/>
          <w:szCs w:val="26"/>
        </w:rPr>
        <w:t>где:</w:t>
      </w:r>
    </w:p>
    <w:p w:rsidR="008F524F" w:rsidRDefault="00480729">
      <w:pPr>
        <w:ind w:firstLine="53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lang w:val="en-US"/>
        </w:rPr>
        <w:t>G</w:t>
      </w:r>
      <w:r>
        <w:rPr>
          <w:rFonts w:eastAsia="Calibri"/>
          <w:sz w:val="26"/>
          <w:szCs w:val="26"/>
        </w:rPr>
        <w:t xml:space="preserve"> – </w:t>
      </w:r>
      <w:proofErr w:type="gramStart"/>
      <w:r>
        <w:rPr>
          <w:rFonts w:eastAsia="Calibri"/>
          <w:sz w:val="26"/>
          <w:szCs w:val="26"/>
        </w:rPr>
        <w:t>размер</w:t>
      </w:r>
      <w:proofErr w:type="gramEnd"/>
      <w:r>
        <w:rPr>
          <w:rFonts w:eastAsia="Calibri"/>
          <w:sz w:val="26"/>
          <w:szCs w:val="26"/>
        </w:rPr>
        <w:t xml:space="preserve"> гранта (субсидия) субъекту молодежного предпринимательства;</w:t>
      </w:r>
    </w:p>
    <w:p w:rsidR="008F524F" w:rsidRDefault="00480729">
      <w:pPr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З</w:t>
      </w:r>
      <w:proofErr w:type="gramEnd"/>
      <w:r>
        <w:rPr>
          <w:rFonts w:eastAsia="Calibri"/>
          <w:sz w:val="26"/>
          <w:szCs w:val="26"/>
        </w:rPr>
        <w:t xml:space="preserve"> - фактические или планируемые затраты (исходя из объема произведенных затрат (при предоставлении гранта на возмещение затрат) или локально-сметного расчета планируемых расх</w:t>
      </w:r>
      <w:r>
        <w:rPr>
          <w:rFonts w:eastAsia="Calibri"/>
          <w:sz w:val="26"/>
          <w:szCs w:val="26"/>
        </w:rPr>
        <w:t>одов (при предоставлении гранта на финансовое обеспечение затрат);</w:t>
      </w:r>
    </w:p>
    <w:p w:rsidR="008F524F" w:rsidRPr="0002535A" w:rsidRDefault="00480729">
      <w:pPr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0,8 - понижающий коэффициент;</w:t>
      </w:r>
    </w:p>
    <w:p w:rsidR="008F524F" w:rsidRDefault="00480729">
      <w:pPr>
        <w:ind w:firstLine="539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  <w:lang w:val="en-US"/>
        </w:rPr>
        <w:t>G</w:t>
      </w:r>
      <w:r>
        <w:rPr>
          <w:rFonts w:eastAsia="Calibri"/>
          <w:sz w:val="26"/>
          <w:szCs w:val="26"/>
          <w:lang w:val="en-US"/>
        </w:rPr>
        <w:t>max</w:t>
      </w:r>
      <w:proofErr w:type="spellEnd"/>
      <w:r>
        <w:rPr>
          <w:rFonts w:eastAsia="Calibri"/>
          <w:sz w:val="26"/>
          <w:szCs w:val="26"/>
        </w:rPr>
        <w:t>- максимальный размер гранта (субсидии) субъекту молодежного предпринимательства, не может превышать 500 000 руб.</w:t>
      </w:r>
      <w:proofErr w:type="gramEnd"/>
      <w:r>
        <w:rPr>
          <w:rFonts w:eastAsia="Calibri"/>
          <w:sz w:val="26"/>
          <w:szCs w:val="26"/>
        </w:rPr>
        <w:t xml:space="preserve"> на одного участника конкурсного отбора.</w:t>
      </w:r>
    </w:p>
    <w:p w:rsidR="008F524F" w:rsidRDefault="008F524F">
      <w:pPr>
        <w:ind w:left="-142" w:right="-143"/>
        <w:rPr>
          <w:sz w:val="26"/>
          <w:szCs w:val="26"/>
        </w:rPr>
      </w:pPr>
    </w:p>
    <w:p w:rsidR="008F524F" w:rsidRDefault="00480729">
      <w:pPr>
        <w:ind w:left="-142" w:right="-143"/>
        <w:rPr>
          <w:bCs/>
          <w:sz w:val="26"/>
          <w:szCs w:val="26"/>
        </w:rPr>
      </w:pPr>
      <w:r>
        <w:rPr>
          <w:sz w:val="26"/>
          <w:szCs w:val="26"/>
        </w:rPr>
        <w:t>Сумма запрашиваемого гранта (субсидия</w:t>
      </w:r>
      <w:proofErr w:type="gramStart"/>
      <w:r>
        <w:rPr>
          <w:sz w:val="26"/>
          <w:szCs w:val="26"/>
        </w:rPr>
        <w:t>) __________(________________)</w:t>
      </w:r>
      <w:proofErr w:type="spellStart"/>
      <w:proofErr w:type="gramEnd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.___коп.</w:t>
      </w:r>
    </w:p>
    <w:p w:rsidR="008F524F" w:rsidRDefault="008F524F">
      <w:pPr>
        <w:jc w:val="both"/>
        <w:rPr>
          <w:bCs/>
          <w:sz w:val="26"/>
          <w:szCs w:val="2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8F524F"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" cy="19050"/>
                      <wp:effectExtent l="0" t="0" r="0" b="0"/>
                      <wp:docPr id="8" name="_x0000_s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7" o:spid="_x0000_s7" o:spt="1" type="#_x0000_t1" style="width:0.05pt;height:1.50pt;mso-wrap-distance-left:0.00pt;mso-wrap-distance-top:0.00pt;mso-wrap-distance-right:0.00pt;mso-wrap-distance-bottom:0.00pt;visibility:visible;" fillcolor="#808080" stroked="f"/>
                  </w:pict>
                </mc:Fallback>
              </mc:AlternateContent>
            </w:r>
          </w:p>
          <w:p w:rsidR="008F524F" w:rsidRDefault="00480729">
            <w:pPr>
              <w:jc w:val="center"/>
            </w:pPr>
            <w:r>
              <w:t>(должность руководителя)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" cy="19050"/>
                      <wp:effectExtent l="0" t="0" r="0" b="0"/>
                      <wp:docPr id="9" name="_x0000_s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8" o:spid="_x0000_s8" o:spt="1" type="#_x0000_t1" style="width:0.05pt;height:1.50pt;mso-wrap-distance-left:0.00pt;mso-wrap-distance-top:0.00pt;mso-wrap-distance-right:0.00pt;mso-wrap-distance-bottom:0.00pt;visibility:visible;" fillcolor="#808080" stroked="f"/>
                  </w:pict>
                </mc:Fallback>
              </mc:AlternateContent>
            </w:r>
          </w:p>
          <w:p w:rsidR="008F524F" w:rsidRDefault="00480729">
            <w:pPr>
              <w:jc w:val="center"/>
            </w:pPr>
            <w:r>
              <w:t>(подпись)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" cy="19050"/>
                      <wp:effectExtent l="0" t="0" r="0" b="0"/>
                      <wp:docPr id="10" name="_x0000_s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9" o:spid="_x0000_s9" o:spt="1" type="#_x0000_t1" style="width:0.05pt;height:1.50pt;mso-wrap-distance-left:0.00pt;mso-wrap-distance-top:0.00pt;mso-wrap-distance-right:0.00pt;mso-wrap-distance-bottom:0.00pt;visibility:visible;" fillcolor="#808080" stroked="f"/>
                  </w:pict>
                </mc:Fallback>
              </mc:AlternateContent>
            </w:r>
          </w:p>
          <w:p w:rsidR="008F524F" w:rsidRDefault="00480729">
            <w:pPr>
              <w:jc w:val="center"/>
            </w:pPr>
            <w:r>
              <w:t>(ФИО)</w:t>
            </w:r>
          </w:p>
        </w:tc>
      </w:tr>
      <w:tr w:rsidR="008F524F"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8F524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8F524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8F524F">
            <w:pPr>
              <w:jc w:val="center"/>
              <w:rPr>
                <w:sz w:val="10"/>
                <w:szCs w:val="10"/>
              </w:rPr>
            </w:pPr>
          </w:p>
        </w:tc>
      </w:tr>
      <w:tr w:rsidR="008F524F">
        <w:trPr>
          <w:trHeight w:val="236"/>
        </w:trPr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8F524F">
            <w:pPr>
              <w:jc w:val="center"/>
              <w:rPr>
                <w:sz w:val="26"/>
                <w:szCs w:val="26"/>
              </w:rPr>
            </w:pPr>
          </w:p>
          <w:p w:rsidR="008F524F" w:rsidRDefault="00480729">
            <w:pPr>
              <w:jc w:val="center"/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8F524F">
            <w:pPr>
              <w:jc w:val="center"/>
            </w:pP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8F524F">
            <w:pPr>
              <w:jc w:val="center"/>
            </w:pPr>
          </w:p>
        </w:tc>
      </w:tr>
      <w:tr w:rsidR="008F524F"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" cy="19050"/>
                      <wp:effectExtent l="0" t="0" r="0" b="0"/>
                      <wp:docPr id="11" name="_x0000_s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10" o:spid="_x0000_s10" o:spt="1" type="#_x0000_t1" style="width:0.05pt;height:1.50pt;mso-wrap-distance-left:0.00pt;mso-wrap-distance-top:0.00pt;mso-wrap-distance-right:0.00pt;mso-wrap-distance-bottom:0.00pt;visibility:visible;" fillcolor="#808080" stroked="f"/>
                  </w:pict>
                </mc:Fallback>
              </mc:AlternateConten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" cy="19050"/>
                      <wp:effectExtent l="0" t="0" r="0" b="0"/>
                      <wp:docPr id="12" name="_x0000_s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11" o:spid="_x0000_s11" o:spt="1" type="#_x0000_t1" style="width:0.05pt;height:1.50pt;mso-wrap-distance-left:0.00pt;mso-wrap-distance-top:0.00pt;mso-wrap-distance-right:0.00pt;mso-wrap-distance-bottom:0.00pt;visibility:visible;" fillcolor="#808080" stroked="f"/>
                  </w:pict>
                </mc:Fallback>
              </mc:AlternateContent>
            </w:r>
          </w:p>
          <w:p w:rsidR="008F524F" w:rsidRDefault="00480729">
            <w:pPr>
              <w:jc w:val="center"/>
            </w:pPr>
            <w:r>
              <w:t>(подпись)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" cy="19050"/>
                      <wp:effectExtent l="0" t="0" r="0" b="0"/>
                      <wp:docPr id="13" name="_x0000_s1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12" o:spid="_x0000_s12" o:spt="1" type="#_x0000_t1" style="width:0.05pt;height:1.50pt;mso-wrap-distance-left:0.00pt;mso-wrap-distance-top:0.00pt;mso-wrap-distance-right:0.00pt;mso-wrap-distance-bottom:0.00pt;visibility:visible;" fillcolor="#808080" stroked="f"/>
                  </w:pict>
                </mc:Fallback>
              </mc:AlternateContent>
            </w:r>
          </w:p>
          <w:p w:rsidR="008F524F" w:rsidRDefault="00480729">
            <w:pPr>
              <w:jc w:val="center"/>
            </w:pPr>
            <w:r>
              <w:t>(ФИО)</w:t>
            </w:r>
          </w:p>
        </w:tc>
      </w:tr>
    </w:tbl>
    <w:p w:rsidR="008F524F" w:rsidRDefault="004807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«____» ___________ 20__ г.</w:t>
      </w:r>
    </w:p>
    <w:p w:rsidR="008F524F" w:rsidRDefault="004807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М.П.</w:t>
      </w:r>
    </w:p>
    <w:p w:rsidR="008F524F" w:rsidRDefault="008F524F">
      <w:pPr>
        <w:ind w:firstLine="567"/>
        <w:jc w:val="both"/>
        <w:rPr>
          <w:sz w:val="26"/>
          <w:szCs w:val="26"/>
        </w:rPr>
      </w:pPr>
    </w:p>
    <w:p w:rsidR="008F524F" w:rsidRDefault="008F524F">
      <w:pPr>
        <w:jc w:val="center"/>
        <w:rPr>
          <w:b/>
          <w:sz w:val="26"/>
          <w:szCs w:val="26"/>
        </w:rPr>
      </w:pPr>
    </w:p>
    <w:p w:rsidR="008F524F" w:rsidRDefault="008F524F">
      <w:pPr>
        <w:jc w:val="center"/>
        <w:rPr>
          <w:b/>
          <w:sz w:val="26"/>
          <w:szCs w:val="26"/>
        </w:rPr>
      </w:pPr>
    </w:p>
    <w:p w:rsidR="008F524F" w:rsidRDefault="008F524F">
      <w:pPr>
        <w:jc w:val="center"/>
        <w:rPr>
          <w:b/>
          <w:sz w:val="26"/>
          <w:szCs w:val="26"/>
        </w:rPr>
      </w:pPr>
    </w:p>
    <w:p w:rsidR="008F524F" w:rsidRDefault="008F524F">
      <w:pPr>
        <w:jc w:val="center"/>
        <w:rPr>
          <w:b/>
          <w:sz w:val="26"/>
          <w:szCs w:val="26"/>
        </w:rPr>
      </w:pPr>
    </w:p>
    <w:p w:rsidR="008F524F" w:rsidRDefault="008F524F">
      <w:pPr>
        <w:jc w:val="center"/>
        <w:rPr>
          <w:b/>
          <w:sz w:val="26"/>
          <w:szCs w:val="26"/>
        </w:rPr>
      </w:pPr>
    </w:p>
    <w:p w:rsidR="008F524F" w:rsidRDefault="008F524F">
      <w:pPr>
        <w:jc w:val="center"/>
        <w:rPr>
          <w:b/>
          <w:sz w:val="26"/>
          <w:szCs w:val="26"/>
        </w:rPr>
      </w:pPr>
    </w:p>
    <w:p w:rsidR="008F524F" w:rsidRDefault="008F524F">
      <w:pPr>
        <w:jc w:val="center"/>
        <w:rPr>
          <w:b/>
          <w:sz w:val="26"/>
          <w:szCs w:val="26"/>
        </w:rPr>
      </w:pPr>
    </w:p>
    <w:p w:rsidR="008F524F" w:rsidRDefault="008F524F">
      <w:pPr>
        <w:jc w:val="center"/>
        <w:rPr>
          <w:b/>
          <w:sz w:val="26"/>
          <w:szCs w:val="26"/>
        </w:rPr>
      </w:pPr>
    </w:p>
    <w:p w:rsidR="008F524F" w:rsidRDefault="008F524F">
      <w:pPr>
        <w:jc w:val="center"/>
        <w:rPr>
          <w:b/>
          <w:sz w:val="26"/>
          <w:szCs w:val="26"/>
        </w:rPr>
      </w:pPr>
    </w:p>
    <w:p w:rsidR="008F524F" w:rsidRDefault="008F524F">
      <w:pPr>
        <w:jc w:val="center"/>
        <w:rPr>
          <w:b/>
          <w:sz w:val="26"/>
          <w:szCs w:val="26"/>
        </w:rPr>
      </w:pPr>
    </w:p>
    <w:p w:rsidR="008F524F" w:rsidRDefault="008F524F">
      <w:pPr>
        <w:jc w:val="center"/>
        <w:rPr>
          <w:b/>
          <w:sz w:val="26"/>
          <w:szCs w:val="26"/>
        </w:rPr>
      </w:pPr>
    </w:p>
    <w:p w:rsidR="008F524F" w:rsidRDefault="008F524F">
      <w:pPr>
        <w:jc w:val="center"/>
        <w:rPr>
          <w:b/>
          <w:bCs/>
          <w:sz w:val="26"/>
          <w:szCs w:val="26"/>
        </w:rPr>
      </w:pPr>
    </w:p>
    <w:p w:rsidR="008F524F" w:rsidRDefault="008F524F">
      <w:pPr>
        <w:jc w:val="center"/>
        <w:rPr>
          <w:b/>
          <w:bCs/>
          <w:sz w:val="26"/>
          <w:szCs w:val="26"/>
        </w:rPr>
      </w:pPr>
    </w:p>
    <w:p w:rsidR="008F524F" w:rsidRDefault="008F524F">
      <w:pPr>
        <w:jc w:val="center"/>
        <w:rPr>
          <w:b/>
          <w:bCs/>
          <w:sz w:val="26"/>
          <w:szCs w:val="26"/>
        </w:rPr>
      </w:pPr>
    </w:p>
    <w:p w:rsidR="008F524F" w:rsidRDefault="008F524F">
      <w:pPr>
        <w:jc w:val="center"/>
        <w:rPr>
          <w:b/>
          <w:bCs/>
          <w:sz w:val="26"/>
          <w:szCs w:val="26"/>
        </w:rPr>
      </w:pPr>
    </w:p>
    <w:p w:rsidR="008F524F" w:rsidRDefault="00480729">
      <w:pPr>
        <w:pStyle w:val="53"/>
        <w:shd w:val="clear" w:color="auto" w:fill="auto"/>
        <w:tabs>
          <w:tab w:val="left" w:pos="4962"/>
        </w:tabs>
        <w:spacing w:before="0" w:after="0" w:line="240" w:lineRule="auto"/>
        <w:jc w:val="center"/>
        <w:rPr>
          <w:b w:val="0"/>
        </w:rPr>
      </w:pPr>
      <w:r>
        <w:rPr>
          <w:b w:val="0"/>
        </w:rPr>
        <w:t xml:space="preserve">                                                               </w:t>
      </w:r>
    </w:p>
    <w:p w:rsidR="008F524F" w:rsidRDefault="00480729">
      <w:pPr>
        <w:pStyle w:val="53"/>
        <w:shd w:val="clear" w:color="auto" w:fill="auto"/>
        <w:tabs>
          <w:tab w:val="left" w:pos="4962"/>
        </w:tabs>
        <w:spacing w:before="0" w:after="0" w:line="240" w:lineRule="auto"/>
        <w:jc w:val="center"/>
        <w:rPr>
          <w:sz w:val="18"/>
          <w:szCs w:val="18"/>
        </w:rPr>
      </w:pPr>
      <w:r>
        <w:rPr>
          <w:b w:val="0"/>
        </w:rPr>
        <w:lastRenderedPageBreak/>
        <w:t xml:space="preserve">                                                                Приложение 3</w:t>
      </w:r>
    </w:p>
    <w:p w:rsidR="008F524F" w:rsidRDefault="00480729">
      <w:pPr>
        <w:pStyle w:val="afff9"/>
        <w:tabs>
          <w:tab w:val="left" w:pos="4962"/>
        </w:tabs>
        <w:spacing w:line="100" w:lineRule="atLeast"/>
        <w:ind w:left="567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к Порядку </w:t>
      </w:r>
      <w:r>
        <w:rPr>
          <w:rStyle w:val="afa"/>
          <w:rFonts w:ascii="Times New Roman" w:hAnsi="Times New Roman" w:cs="Times New Roman"/>
          <w:bCs/>
          <w:i w:val="0"/>
          <w:iCs w:val="0"/>
          <w:sz w:val="18"/>
          <w:szCs w:val="18"/>
        </w:rPr>
        <w:t>предоставления</w:t>
      </w:r>
      <w:r>
        <w:rPr>
          <w:rFonts w:ascii="Times New Roman" w:hAnsi="Times New Roman" w:cs="Times New Roman"/>
          <w:bCs/>
          <w:sz w:val="18"/>
          <w:szCs w:val="18"/>
        </w:rPr>
        <w:t xml:space="preserve"> грантов (</w:t>
      </w:r>
      <w:r>
        <w:rPr>
          <w:rStyle w:val="afa"/>
          <w:rFonts w:ascii="Times New Roman" w:hAnsi="Times New Roman" w:cs="Times New Roman"/>
          <w:bCs/>
          <w:i w:val="0"/>
          <w:iCs w:val="0"/>
          <w:sz w:val="18"/>
          <w:szCs w:val="18"/>
        </w:rPr>
        <w:t>субсидий)</w:t>
      </w:r>
    </w:p>
    <w:p w:rsidR="008F524F" w:rsidRDefault="00480729">
      <w:pPr>
        <w:pStyle w:val="afff9"/>
        <w:tabs>
          <w:tab w:val="left" w:pos="4962"/>
        </w:tabs>
        <w:spacing w:line="100" w:lineRule="atLeast"/>
        <w:ind w:left="567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субъектам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молодежного предпринимательства</w:t>
      </w:r>
    </w:p>
    <w:p w:rsidR="008F524F" w:rsidRDefault="00480729">
      <w:pPr>
        <w:pStyle w:val="afff9"/>
        <w:tabs>
          <w:tab w:val="left" w:pos="4962"/>
        </w:tabs>
        <w:spacing w:line="100" w:lineRule="atLeast"/>
        <w:ind w:left="5670" w:firstLine="0"/>
        <w:jc w:val="left"/>
        <w:rPr>
          <w:b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>Таштыпского района</w:t>
      </w:r>
    </w:p>
    <w:p w:rsidR="008F524F" w:rsidRDefault="008F524F">
      <w:pPr>
        <w:jc w:val="center"/>
        <w:rPr>
          <w:b/>
          <w:sz w:val="26"/>
          <w:szCs w:val="26"/>
        </w:rPr>
      </w:pPr>
    </w:p>
    <w:p w:rsidR="008F524F" w:rsidRDefault="00480729">
      <w:pPr>
        <w:rPr>
          <w:rFonts w:eastAsia="Calibri"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                                                  </w:t>
      </w:r>
      <w:r>
        <w:rPr>
          <w:rFonts w:eastAsia="Calibri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524F" w:rsidRDefault="00480729">
      <w:pPr>
        <w:jc w:val="right"/>
        <w:rPr>
          <w:b/>
        </w:rPr>
      </w:pPr>
      <w:r>
        <w:rPr>
          <w:sz w:val="26"/>
          <w:szCs w:val="26"/>
        </w:rPr>
        <w:t>(Форма)</w:t>
      </w:r>
    </w:p>
    <w:p w:rsidR="008F524F" w:rsidRDefault="008F524F">
      <w:pPr>
        <w:jc w:val="both"/>
        <w:rPr>
          <w:b/>
        </w:rPr>
      </w:pPr>
    </w:p>
    <w:p w:rsidR="008F524F" w:rsidRDefault="00480729">
      <w:pPr>
        <w:jc w:val="center"/>
      </w:pPr>
      <w:r>
        <w:rPr>
          <w:b/>
          <w:sz w:val="26"/>
          <w:szCs w:val="26"/>
        </w:rPr>
        <w:t>БИЗНЕС-ПРОЕКТ</w:t>
      </w:r>
    </w:p>
    <w:p w:rsidR="008F524F" w:rsidRDefault="008F524F">
      <w:pPr>
        <w:jc w:val="center"/>
      </w:pPr>
    </w:p>
    <w:p w:rsidR="008F524F" w:rsidRDefault="00480729">
      <w:pPr>
        <w:jc w:val="center"/>
        <w:rPr>
          <w:b/>
          <w:sz w:val="18"/>
          <w:szCs w:val="18"/>
        </w:rPr>
      </w:pPr>
      <w:r>
        <w:rPr>
          <w:b/>
        </w:rPr>
        <w:t>_______________________________________________________________________________</w:t>
      </w:r>
    </w:p>
    <w:p w:rsidR="008F524F" w:rsidRDefault="00480729">
      <w:pPr>
        <w:jc w:val="center"/>
        <w:rPr>
          <w:b/>
        </w:rPr>
      </w:pPr>
      <w:r>
        <w:rPr>
          <w:b/>
          <w:sz w:val="18"/>
          <w:szCs w:val="18"/>
        </w:rPr>
        <w:t>(наименование проекта)</w:t>
      </w:r>
    </w:p>
    <w:p w:rsidR="008F524F" w:rsidRDefault="00480729">
      <w:pPr>
        <w:jc w:val="center"/>
      </w:pPr>
      <w:r>
        <w:rPr>
          <w:b/>
        </w:rPr>
        <w:t>_______________________________________________________________________________</w:t>
      </w:r>
    </w:p>
    <w:p w:rsidR="008F524F" w:rsidRDefault="008F524F">
      <w:pPr>
        <w:jc w:val="center"/>
      </w:pPr>
    </w:p>
    <w:p w:rsidR="008F524F" w:rsidRDefault="008F524F">
      <w:pPr>
        <w:jc w:val="center"/>
      </w:pPr>
    </w:p>
    <w:p w:rsidR="008F524F" w:rsidRDefault="008F524F">
      <w:pPr>
        <w:jc w:val="center"/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834"/>
        <w:gridCol w:w="4737"/>
      </w:tblGrid>
      <w:tr w:rsidR="008F524F">
        <w:tc>
          <w:tcPr>
            <w:tcW w:w="48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480729">
            <w:pPr>
              <w:rPr>
                <w:lang w:eastAsia="en-US"/>
              </w:rPr>
            </w:pPr>
            <w:r>
              <w:t>Наименование предприятия / ФИО индивидуального предпринимателя:</w:t>
            </w:r>
          </w:p>
        </w:tc>
        <w:tc>
          <w:tcPr>
            <w:tcW w:w="473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center"/>
              <w:rPr>
                <w:lang w:eastAsia="en-US"/>
              </w:rPr>
            </w:pPr>
          </w:p>
        </w:tc>
      </w:tr>
      <w:tr w:rsidR="008F524F">
        <w:tc>
          <w:tcPr>
            <w:tcW w:w="48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480729">
            <w:pPr>
              <w:rPr>
                <w:lang w:eastAsia="en-US"/>
              </w:rPr>
            </w:pPr>
            <w:r>
              <w:t>Руководитель проекта (Ф.И.О.):</w:t>
            </w:r>
          </w:p>
        </w:tc>
        <w:tc>
          <w:tcPr>
            <w:tcW w:w="473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center"/>
              <w:rPr>
                <w:lang w:eastAsia="en-US"/>
              </w:rPr>
            </w:pPr>
          </w:p>
        </w:tc>
      </w:tr>
      <w:tr w:rsidR="008F524F">
        <w:tc>
          <w:tcPr>
            <w:tcW w:w="48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480729">
            <w:pPr>
              <w:rPr>
                <w:lang w:eastAsia="en-US"/>
              </w:rPr>
            </w:pPr>
            <w:r>
              <w:t>Телефон:</w:t>
            </w:r>
          </w:p>
        </w:tc>
        <w:tc>
          <w:tcPr>
            <w:tcW w:w="473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center"/>
              <w:rPr>
                <w:lang w:eastAsia="en-US"/>
              </w:rPr>
            </w:pPr>
          </w:p>
        </w:tc>
      </w:tr>
      <w:tr w:rsidR="008F524F">
        <w:tc>
          <w:tcPr>
            <w:tcW w:w="48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480729">
            <w:pPr>
              <w:rPr>
                <w:lang w:eastAsia="en-US"/>
              </w:rPr>
            </w:pPr>
            <w:r>
              <w:t xml:space="preserve">Сумма инвестиций, 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  <w:r>
              <w:t>:</w:t>
            </w:r>
          </w:p>
        </w:tc>
        <w:tc>
          <w:tcPr>
            <w:tcW w:w="473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center"/>
              <w:rPr>
                <w:lang w:eastAsia="en-US"/>
              </w:rPr>
            </w:pPr>
          </w:p>
        </w:tc>
      </w:tr>
      <w:tr w:rsidR="008F524F">
        <w:tc>
          <w:tcPr>
            <w:tcW w:w="48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480729">
            <w:pPr>
              <w:rPr>
                <w:lang w:eastAsia="en-US"/>
              </w:rPr>
            </w:pPr>
            <w:r>
              <w:t>- средства господдержки (гранта)</w:t>
            </w:r>
          </w:p>
        </w:tc>
        <w:tc>
          <w:tcPr>
            <w:tcW w:w="473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center"/>
              <w:rPr>
                <w:lang w:eastAsia="en-US"/>
              </w:rPr>
            </w:pPr>
          </w:p>
        </w:tc>
      </w:tr>
      <w:tr w:rsidR="008F524F">
        <w:tc>
          <w:tcPr>
            <w:tcW w:w="48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24F" w:rsidRDefault="00480729">
            <w:pPr>
              <w:rPr>
                <w:lang w:eastAsia="en-US"/>
              </w:rPr>
            </w:pPr>
            <w:r>
              <w:t>- собственные средства</w:t>
            </w:r>
          </w:p>
        </w:tc>
        <w:tc>
          <w:tcPr>
            <w:tcW w:w="473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center"/>
              <w:rPr>
                <w:lang w:eastAsia="en-US"/>
              </w:rPr>
            </w:pPr>
          </w:p>
        </w:tc>
      </w:tr>
    </w:tbl>
    <w:p w:rsidR="008F524F" w:rsidRDefault="008F524F">
      <w:pPr>
        <w:jc w:val="center"/>
      </w:pPr>
    </w:p>
    <w:p w:rsidR="008F524F" w:rsidRDefault="008F524F">
      <w:pPr>
        <w:jc w:val="center"/>
      </w:pPr>
    </w:p>
    <w:p w:rsidR="008F524F" w:rsidRDefault="008F524F">
      <w:pPr>
        <w:jc w:val="center"/>
      </w:pPr>
    </w:p>
    <w:p w:rsidR="008F524F" w:rsidRDefault="00480729">
      <w:pPr>
        <w:jc w:val="center"/>
        <w:rPr>
          <w:sz w:val="18"/>
          <w:szCs w:val="18"/>
        </w:rPr>
      </w:pPr>
      <w:r>
        <w:t>______________________________________________</w:t>
      </w:r>
    </w:p>
    <w:p w:rsidR="008F524F" w:rsidRDefault="00480729">
      <w:pPr>
        <w:jc w:val="center"/>
      </w:pPr>
      <w:r>
        <w:rPr>
          <w:sz w:val="18"/>
          <w:szCs w:val="18"/>
        </w:rPr>
        <w:t>(наименование города, района (населенного пункта))</w:t>
      </w:r>
    </w:p>
    <w:p w:rsidR="008F524F" w:rsidRDefault="00480729">
      <w:pPr>
        <w:jc w:val="center"/>
      </w:pPr>
      <w:r>
        <w:t>___.____.202  г.</w:t>
      </w:r>
    </w:p>
    <w:p w:rsidR="008F524F" w:rsidRDefault="008F524F">
      <w:pPr>
        <w:jc w:val="center"/>
      </w:pPr>
    </w:p>
    <w:p w:rsidR="008F524F" w:rsidRDefault="00480729">
      <w:pPr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Резюме проекта</w:t>
      </w:r>
    </w:p>
    <w:p w:rsidR="008F524F" w:rsidRDefault="00480729">
      <w:pPr>
        <w:ind w:firstLine="567"/>
        <w:jc w:val="both"/>
      </w:pPr>
      <w:r>
        <w:rPr>
          <w:sz w:val="26"/>
          <w:szCs w:val="26"/>
        </w:rPr>
        <w:t>В данном разделе в краткой форме должна быть приведена информация, позволяющая составить представление о проекте в целом.</w:t>
      </w:r>
    </w:p>
    <w:tbl>
      <w:tblPr>
        <w:tblW w:w="0" w:type="auto"/>
        <w:tblInd w:w="-123" w:type="dxa"/>
        <w:tblLayout w:type="fixed"/>
        <w:tblLook w:val="04A0" w:firstRow="1" w:lastRow="0" w:firstColumn="1" w:lastColumn="0" w:noHBand="0" w:noVBand="1"/>
      </w:tblPr>
      <w:tblGrid>
        <w:gridCol w:w="4786"/>
        <w:gridCol w:w="2393"/>
        <w:gridCol w:w="2423"/>
      </w:tblGrid>
      <w:tr w:rsidR="008F524F"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480729">
            <w:pPr>
              <w:jc w:val="both"/>
            </w:pPr>
            <w:r>
              <w:t>Краткая характеристика инициатора проекта</w:t>
            </w: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Инициатор проекта (наименование юридического лица, ФИО индивидуального предпринимателя)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Организационно-правовая форма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Должность, ФИО руководителя проекта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Фактический адрес осуществления деятельности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Система налогообложения, применяемая заявителем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Среднесписочная численность работников (на дату составления проекта)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480729">
            <w:pPr>
              <w:jc w:val="both"/>
            </w:pPr>
            <w:r>
              <w:t>Краткое описание проекта (суть проекта)</w:t>
            </w: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Срок реализации проекта</w:t>
            </w:r>
            <w:r>
              <w:rPr>
                <w:rStyle w:val="affc"/>
              </w:rPr>
              <w:footnoteReference w:id="1"/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Цель проекта: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Задачи проекта: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Что планируется осуществить в </w:t>
            </w:r>
            <w:proofErr w:type="gramStart"/>
            <w:r>
              <w:t>рамках</w:t>
            </w:r>
            <w:proofErr w:type="gramEnd"/>
            <w:r>
              <w:t xml:space="preserve"> проекта (приобретение основных средств, </w:t>
            </w:r>
            <w:r>
              <w:lastRenderedPageBreak/>
              <w:t>сырья и т.п.)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480729">
            <w:pPr>
              <w:jc w:val="both"/>
            </w:pPr>
            <w:r>
              <w:lastRenderedPageBreak/>
              <w:t>Финансовые ресурсы, необходимые для осуществления проекта</w:t>
            </w: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 xml:space="preserve">Общая стоимость проекта,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______ руб.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100%</w:t>
            </w: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средства, планируемые к вложению во время реализации проекта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______ руб.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______%</w:t>
            </w: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средства, фактически вложенные в реализацию проекта на момент подачи заявки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______ руб.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______%</w:t>
            </w: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 xml:space="preserve">Средства </w:t>
            </w:r>
            <w:proofErr w:type="gramStart"/>
            <w:r>
              <w:t>государственной</w:t>
            </w:r>
            <w:proofErr w:type="gramEnd"/>
            <w:r>
              <w:t xml:space="preserve"> поддержки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 xml:space="preserve">___________руб. </w:t>
            </w:r>
          </w:p>
        </w:tc>
      </w:tr>
      <w:tr w:rsidR="008F524F"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480729">
            <w:pPr>
              <w:jc w:val="both"/>
            </w:pPr>
            <w:r>
              <w:t>Показатели эффективности проекта:</w:t>
            </w: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Срок окупаемости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Норма рентабельности проекта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Бюджетная эффективность проекта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Чистая прибыль за весь период реализации проекта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Предполагаемое число создаваемых рабочих мест по окончании реализации проекта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Средняя заработная плата</w:t>
            </w:r>
            <w:r>
              <w:rPr>
                <w:rStyle w:val="affc"/>
              </w:rPr>
              <w:footnoteReference w:id="2"/>
            </w:r>
            <w:r>
              <w:t xml:space="preserve"> в месяц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</w:tbl>
    <w:p w:rsidR="008F524F" w:rsidRDefault="008F524F">
      <w:pPr>
        <w:ind w:left="720"/>
        <w:rPr>
          <w:lang w:eastAsia="en-US"/>
        </w:rPr>
      </w:pPr>
    </w:p>
    <w:p w:rsidR="008F524F" w:rsidRDefault="00480729">
      <w:pPr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Инициатор проекта</w:t>
      </w:r>
    </w:p>
    <w:p w:rsidR="008F524F" w:rsidRDefault="004807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 Общие данные инициатора проекта</w:t>
      </w:r>
    </w:p>
    <w:p w:rsidR="008F524F" w:rsidRDefault="00480729">
      <w:pPr>
        <w:ind w:firstLine="567"/>
        <w:jc w:val="both"/>
      </w:pPr>
      <w:r>
        <w:rPr>
          <w:sz w:val="26"/>
          <w:szCs w:val="26"/>
        </w:rPr>
        <w:t>2.1.1. Для юридических лиц</w:t>
      </w:r>
    </w:p>
    <w:p w:rsidR="008F524F" w:rsidRDefault="008F524F">
      <w:pPr>
        <w:jc w:val="center"/>
      </w:pPr>
    </w:p>
    <w:tbl>
      <w:tblPr>
        <w:tblW w:w="0" w:type="auto"/>
        <w:tblInd w:w="-123" w:type="dxa"/>
        <w:tblLayout w:type="fixed"/>
        <w:tblLook w:val="04A0" w:firstRow="1" w:lastRow="0" w:firstColumn="1" w:lastColumn="0" w:noHBand="0" w:noVBand="1"/>
      </w:tblPr>
      <w:tblGrid>
        <w:gridCol w:w="534"/>
        <w:gridCol w:w="3828"/>
        <w:gridCol w:w="5242"/>
      </w:tblGrid>
      <w:tr w:rsidR="008F52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8"/>
              </w:numPr>
              <w:tabs>
                <w:tab w:val="left" w:pos="0"/>
              </w:tabs>
              <w:ind w:left="426" w:hanging="426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Полное наименование юридического лица </w:t>
            </w:r>
            <w:r>
              <w:rPr>
                <w:lang w:val="en-US"/>
              </w:rPr>
              <w:t>c</w:t>
            </w:r>
            <w:r>
              <w:t xml:space="preserve"> указанием организационно-правовой формы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8"/>
              </w:numPr>
              <w:tabs>
                <w:tab w:val="left" w:pos="0"/>
              </w:tabs>
              <w:ind w:left="284" w:hanging="284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Сокращенное наименование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8"/>
              </w:numPr>
              <w:tabs>
                <w:tab w:val="left" w:pos="0"/>
              </w:tabs>
              <w:ind w:left="284" w:hanging="284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Юридический адрес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8"/>
              </w:numPr>
              <w:tabs>
                <w:tab w:val="left" w:pos="0"/>
              </w:tabs>
              <w:ind w:left="284" w:hanging="284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Фактический адрес осуществления деятельности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8"/>
              </w:numPr>
              <w:tabs>
                <w:tab w:val="left" w:pos="0"/>
              </w:tabs>
              <w:ind w:left="284" w:hanging="284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ФИО, должность руководителя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8"/>
              </w:numPr>
              <w:tabs>
                <w:tab w:val="left" w:pos="0"/>
              </w:tabs>
              <w:ind w:left="284" w:hanging="284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Образование руководителя и специальность по диплому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8"/>
              </w:numPr>
              <w:tabs>
                <w:tab w:val="left" w:pos="0"/>
              </w:tabs>
              <w:ind w:left="284" w:hanging="284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Стаж работы руководителя в указанной сфере деятельности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8"/>
              </w:numPr>
              <w:tabs>
                <w:tab w:val="left" w:pos="0"/>
              </w:tabs>
              <w:ind w:left="284" w:hanging="284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8"/>
              </w:numPr>
              <w:tabs>
                <w:tab w:val="left" w:pos="0"/>
              </w:tabs>
              <w:ind w:left="284" w:hanging="284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Главные успехи и достижения (получение призовых мест, благодарственных грамот, участие в благотворительности и т.п.)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</w:tbl>
    <w:p w:rsidR="008F524F" w:rsidRDefault="008F524F">
      <w:pPr>
        <w:jc w:val="both"/>
        <w:rPr>
          <w:lang w:eastAsia="en-US"/>
        </w:rPr>
      </w:pPr>
    </w:p>
    <w:p w:rsidR="008F524F" w:rsidRDefault="00480729">
      <w:pPr>
        <w:ind w:firstLine="567"/>
        <w:jc w:val="both"/>
      </w:pPr>
      <w:r>
        <w:rPr>
          <w:sz w:val="26"/>
          <w:szCs w:val="26"/>
        </w:rPr>
        <w:t>2.1.2. Для индивидуальных предпринимателей</w:t>
      </w:r>
    </w:p>
    <w:p w:rsidR="008F524F" w:rsidRDefault="008F524F">
      <w:pPr>
        <w:jc w:val="center"/>
      </w:pPr>
    </w:p>
    <w:tbl>
      <w:tblPr>
        <w:tblW w:w="0" w:type="auto"/>
        <w:tblInd w:w="-123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2406"/>
      </w:tblGrid>
      <w:tr w:rsidR="008F52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9"/>
              </w:numPr>
              <w:ind w:left="426" w:hanging="426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Ф.И.О.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9"/>
              </w:numPr>
              <w:ind w:left="426" w:hanging="426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Юридический адрес (адрес по прописке)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9"/>
              </w:numPr>
              <w:ind w:left="426" w:hanging="426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Фактический адрес проживания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9"/>
              </w:numPr>
              <w:ind w:left="426" w:hanging="426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Фактический адрес осуществления деятельности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9"/>
              </w:numPr>
              <w:ind w:left="426" w:hanging="426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9"/>
              </w:numPr>
              <w:ind w:left="426" w:hanging="426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Паспортные данные (номер, серия,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9"/>
              </w:numPr>
              <w:ind w:left="426" w:hanging="426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Образование и специальность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9"/>
              </w:numPr>
              <w:ind w:left="426" w:hanging="426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Стаж работы в указанной сфере деятельности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9"/>
              </w:numPr>
              <w:ind w:left="426" w:hanging="426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Главные успехи и достижения (получение призовых мест, благодарственных грамот, участие в благотворительности и т.п.)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</w:tbl>
    <w:p w:rsidR="008F524F" w:rsidRDefault="008F524F">
      <w:pPr>
        <w:jc w:val="center"/>
        <w:rPr>
          <w:lang w:eastAsia="en-US"/>
        </w:rPr>
      </w:pPr>
    </w:p>
    <w:p w:rsidR="008F524F" w:rsidRDefault="004807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 Активы инициатора проекта</w:t>
      </w:r>
    </w:p>
    <w:p w:rsidR="008F524F" w:rsidRDefault="004807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данном пункте необходимо описать кратко все активы, имеющиеся на дату написания проекта: </w:t>
      </w:r>
    </w:p>
    <w:p w:rsidR="008F524F" w:rsidRDefault="004807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земельные участки, здания и сооружения (указать: их площадь; адрес/месторасположение; кадастровый номер);</w:t>
      </w:r>
    </w:p>
    <w:p w:rsidR="008F524F" w:rsidRDefault="004807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производственное оборудование (наименование, количество, производственные мощности, иные характеристики);</w:t>
      </w:r>
    </w:p>
    <w:p w:rsidR="008F524F" w:rsidRDefault="004807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сельскохозяйственная техника (наименов</w:t>
      </w:r>
      <w:r>
        <w:rPr>
          <w:sz w:val="26"/>
          <w:szCs w:val="26"/>
        </w:rPr>
        <w:t>ание, количество);</w:t>
      </w:r>
    </w:p>
    <w:p w:rsidR="008F524F" w:rsidRDefault="004807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сельскохозяйственные животные (указать количество голов: маточное поголовье, производители, молодняк) и др.</w:t>
      </w:r>
    </w:p>
    <w:p w:rsidR="008F524F" w:rsidRDefault="00480729">
      <w:pPr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Анализ положения дел в отрасли</w:t>
      </w:r>
    </w:p>
    <w:p w:rsidR="008F524F" w:rsidRDefault="00480729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Анализ сложившейся ситуации на рынке</w:t>
      </w:r>
    </w:p>
    <w:p w:rsidR="008F524F" w:rsidRDefault="004807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данном пункте необходимо кратко описать сложившуюся ситуа</w:t>
      </w:r>
      <w:r>
        <w:rPr>
          <w:sz w:val="26"/>
          <w:szCs w:val="26"/>
        </w:rPr>
        <w:t>цию на рынке с указанием особенностей (например, сезонности спроса и т.п.), тенденций и перспектив дальнейшего его развития.</w:t>
      </w:r>
    </w:p>
    <w:p w:rsidR="008F524F" w:rsidRDefault="00480729">
      <w:pPr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Конкуренция на рынке сбыта</w:t>
      </w:r>
    </w:p>
    <w:p w:rsidR="008F524F" w:rsidRDefault="00480729">
      <w:pPr>
        <w:numPr>
          <w:ilvl w:val="2"/>
          <w:numId w:val="4"/>
        </w:numPr>
        <w:ind w:left="0" w:firstLine="567"/>
        <w:jc w:val="both"/>
      </w:pPr>
      <w:r>
        <w:rPr>
          <w:sz w:val="26"/>
          <w:szCs w:val="26"/>
        </w:rPr>
        <w:t>Укажите основных (потенциальных) конкурентов, их слабые и сильные стороны</w:t>
      </w:r>
    </w:p>
    <w:p w:rsidR="008F524F" w:rsidRDefault="008F524F">
      <w:pPr>
        <w:ind w:firstLine="567"/>
        <w:jc w:val="both"/>
      </w:pPr>
    </w:p>
    <w:tbl>
      <w:tblPr>
        <w:tblW w:w="0" w:type="auto"/>
        <w:tblInd w:w="-123" w:type="dxa"/>
        <w:tblLayout w:type="fixed"/>
        <w:tblLook w:val="04A0" w:firstRow="1" w:lastRow="0" w:firstColumn="1" w:lastColumn="0" w:noHBand="0" w:noVBand="1"/>
      </w:tblPr>
      <w:tblGrid>
        <w:gridCol w:w="633"/>
        <w:gridCol w:w="2454"/>
        <w:gridCol w:w="2101"/>
        <w:gridCol w:w="2036"/>
        <w:gridCol w:w="2378"/>
      </w:tblGrid>
      <w:tr w:rsidR="008F52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Наименование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Местонахождение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Сильные стороны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Слабые стороны</w:t>
            </w:r>
          </w:p>
        </w:tc>
      </w:tr>
      <w:tr w:rsidR="008F52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0"/>
              </w:numPr>
              <w:ind w:left="142" w:hanging="142"/>
              <w:jc w:val="both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«Заявитель»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0"/>
              </w:numPr>
              <w:ind w:left="284" w:hanging="284"/>
              <w:jc w:val="both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«Конкурент 1»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0"/>
              </w:numPr>
              <w:ind w:left="284" w:hanging="284"/>
              <w:jc w:val="both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…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</w:tbl>
    <w:p w:rsidR="008F524F" w:rsidRDefault="008F524F">
      <w:pPr>
        <w:jc w:val="both"/>
        <w:rPr>
          <w:sz w:val="26"/>
          <w:szCs w:val="26"/>
          <w:lang w:eastAsia="en-US"/>
        </w:rPr>
      </w:pPr>
    </w:p>
    <w:p w:rsidR="008F524F" w:rsidRDefault="00480729">
      <w:pPr>
        <w:numPr>
          <w:ilvl w:val="2"/>
          <w:numId w:val="4"/>
        </w:numPr>
        <w:jc w:val="both"/>
      </w:pPr>
      <w:r>
        <w:rPr>
          <w:sz w:val="26"/>
          <w:szCs w:val="26"/>
        </w:rPr>
        <w:t>Сопоставьте цены на свою продукцию (услуги) и продукцию (услуги) конкурентов</w:t>
      </w:r>
    </w:p>
    <w:tbl>
      <w:tblPr>
        <w:tblW w:w="0" w:type="auto"/>
        <w:tblInd w:w="-123" w:type="dxa"/>
        <w:tblLayout w:type="fixed"/>
        <w:tblLook w:val="04A0" w:firstRow="1" w:lastRow="0" w:firstColumn="1" w:lastColumn="0" w:noHBand="0" w:noVBand="1"/>
      </w:tblPr>
      <w:tblGrid>
        <w:gridCol w:w="659"/>
        <w:gridCol w:w="2427"/>
        <w:gridCol w:w="661"/>
        <w:gridCol w:w="1261"/>
        <w:gridCol w:w="1321"/>
        <w:gridCol w:w="1321"/>
        <w:gridCol w:w="976"/>
        <w:gridCol w:w="1010"/>
      </w:tblGrid>
      <w:tr w:rsidR="008F524F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Наименование продукции (услуг)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Ед. изм.</w:t>
            </w:r>
          </w:p>
        </w:tc>
        <w:tc>
          <w:tcPr>
            <w:tcW w:w="5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Цена (руб.)</w:t>
            </w:r>
          </w:p>
        </w:tc>
      </w:tr>
      <w:tr w:rsidR="008F524F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rPr>
                <w:lang w:eastAsia="en-US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rPr>
                <w:lang w:eastAsia="en-US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Участник конкурса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Конкурент 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Конкурент 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  <w:rPr>
                <w:lang w:eastAsia="en-US"/>
              </w:rPr>
            </w:pPr>
            <w:r>
              <w:t>…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center"/>
              <w:rPr>
                <w:lang w:eastAsia="en-US"/>
              </w:rPr>
            </w:pPr>
          </w:p>
        </w:tc>
      </w:tr>
      <w:tr w:rsidR="008F524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1"/>
              </w:numPr>
              <w:ind w:left="284" w:hanging="284"/>
              <w:jc w:val="both"/>
              <w:rPr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1"/>
              </w:numPr>
              <w:ind w:left="284" w:right="176" w:hanging="284"/>
              <w:jc w:val="both"/>
              <w:rPr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1"/>
              </w:numPr>
              <w:ind w:left="284" w:right="176" w:hanging="284"/>
              <w:rPr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</w:tbl>
    <w:p w:rsidR="008F524F" w:rsidRDefault="008F524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567"/>
        <w:jc w:val="both"/>
        <w:rPr>
          <w:lang w:eastAsia="en-US"/>
        </w:rPr>
      </w:pPr>
    </w:p>
    <w:p w:rsidR="008F524F" w:rsidRDefault="00480729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4.2.3. Указать способы преодоления конкуренции</w:t>
      </w:r>
    </w:p>
    <w:p w:rsidR="008F524F" w:rsidRDefault="008F524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9"/>
        <w:jc w:val="center"/>
        <w:rPr>
          <w:sz w:val="26"/>
          <w:szCs w:val="26"/>
        </w:rPr>
      </w:pPr>
    </w:p>
    <w:p w:rsidR="008F524F" w:rsidRDefault="00480729">
      <w:pPr>
        <w:jc w:val="both"/>
        <w:rPr>
          <w:sz w:val="26"/>
          <w:szCs w:val="26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24F" w:rsidRDefault="00480729">
      <w:pPr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Потенциальная емкость рын</w:t>
      </w:r>
      <w:r>
        <w:rPr>
          <w:sz w:val="26"/>
          <w:szCs w:val="26"/>
        </w:rPr>
        <w:t>ка сбыта</w:t>
      </w:r>
    </w:p>
    <w:p w:rsidR="008F524F" w:rsidRDefault="004807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3.3.1. Дайте характеристику основным группам потребителей продукции (услуг)</w:t>
      </w:r>
    </w:p>
    <w:p w:rsidR="008F524F" w:rsidRDefault="004807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3.3.2. Укажите размер сегмента рынка, на котором работаете или предполагаете работать.</w:t>
      </w:r>
    </w:p>
    <w:p w:rsidR="008F524F" w:rsidRDefault="004807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3.3.3. Укажите рыночную долю предприятия (текущая и планируемая на период реализации</w:t>
      </w:r>
      <w:r>
        <w:rPr>
          <w:sz w:val="26"/>
          <w:szCs w:val="26"/>
        </w:rPr>
        <w:t xml:space="preserve"> проекта)</w:t>
      </w:r>
    </w:p>
    <w:p w:rsidR="008F524F" w:rsidRDefault="004807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3.3.4. Наличие договоров на сбыт продукции (услуг). Копии договоров представить в виде Приложения к проекту.</w:t>
      </w:r>
    </w:p>
    <w:p w:rsidR="008F524F" w:rsidRDefault="00480729">
      <w:pPr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План маркетинга</w:t>
      </w:r>
    </w:p>
    <w:p w:rsidR="008F524F" w:rsidRDefault="004807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4.4.1. Номенклатура и описание продукции (услуг):</w:t>
      </w:r>
    </w:p>
    <w:p w:rsidR="008F524F" w:rsidRDefault="00480729">
      <w:pPr>
        <w:ind w:firstLine="709"/>
        <w:jc w:val="both"/>
      </w:pPr>
      <w:r>
        <w:rPr>
          <w:sz w:val="26"/>
          <w:szCs w:val="26"/>
        </w:rPr>
        <w:t>Номенклатура выпускаемой продукции (предоставляемых услуг) в соответствие с проектом:</w:t>
      </w:r>
    </w:p>
    <w:p w:rsidR="008F524F" w:rsidRDefault="008F524F">
      <w:pPr>
        <w:jc w:val="both"/>
      </w:pPr>
    </w:p>
    <w:tbl>
      <w:tblPr>
        <w:tblW w:w="0" w:type="auto"/>
        <w:tblInd w:w="-123" w:type="dxa"/>
        <w:tblLayout w:type="fixed"/>
        <w:tblLook w:val="04A0" w:firstRow="1" w:lastRow="0" w:firstColumn="1" w:lastColumn="0" w:noHBand="0" w:noVBand="1"/>
      </w:tblPr>
      <w:tblGrid>
        <w:gridCol w:w="540"/>
        <w:gridCol w:w="2834"/>
        <w:gridCol w:w="6228"/>
      </w:tblGrid>
      <w:tr w:rsidR="008F52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Наименование продукции (услуг)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Функциональное назначение, основные потребительские качества и параметры продукции (услуг)</w:t>
            </w:r>
          </w:p>
        </w:tc>
      </w:tr>
      <w:tr w:rsidR="008F52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</w:tbl>
    <w:p w:rsidR="008F524F" w:rsidRDefault="008F524F">
      <w:pPr>
        <w:jc w:val="both"/>
        <w:rPr>
          <w:lang w:eastAsia="en-US"/>
        </w:rPr>
      </w:pPr>
    </w:p>
    <w:tbl>
      <w:tblPr>
        <w:tblW w:w="0" w:type="auto"/>
        <w:tblInd w:w="-123" w:type="dxa"/>
        <w:tblLayout w:type="fixed"/>
        <w:tblLook w:val="04A0" w:firstRow="1" w:lastRow="0" w:firstColumn="1" w:lastColumn="0" w:noHBand="0" w:noVBand="1"/>
      </w:tblPr>
      <w:tblGrid>
        <w:gridCol w:w="6771"/>
        <w:gridCol w:w="2830"/>
      </w:tblGrid>
      <w:tr w:rsidR="008F524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Защищенность продукции патентами и товарными знаками             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</w:tbl>
    <w:p w:rsidR="008F524F" w:rsidRDefault="008F524F">
      <w:pPr>
        <w:ind w:firstLine="567"/>
        <w:jc w:val="both"/>
        <w:rPr>
          <w:sz w:val="26"/>
          <w:szCs w:val="26"/>
        </w:rPr>
      </w:pPr>
    </w:p>
    <w:p w:rsidR="008F524F" w:rsidRDefault="004807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дальнейшего развития продукта (услуги), расширения ассортимента и т.п.</w:t>
      </w:r>
    </w:p>
    <w:p w:rsidR="008F524F" w:rsidRDefault="004807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4.4.2. Ценовая политика. Указать используемые стратегии и методы ценообразования. </w:t>
      </w:r>
    </w:p>
    <w:p w:rsidR="008F524F" w:rsidRDefault="004807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4.4.3. Сбытовая политика. Указать используемые методы и каналы сбыта. Способы стимулирован</w:t>
      </w:r>
      <w:r>
        <w:rPr>
          <w:sz w:val="26"/>
          <w:szCs w:val="26"/>
        </w:rPr>
        <w:t>ия продаж (скидки, подарки, акции и т.п.)</w:t>
      </w:r>
    </w:p>
    <w:p w:rsidR="008F524F" w:rsidRDefault="004807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4.4.4. Указать способы продвижения продукции (услуг) на рынок (реклама, участие в выставках-ярмарках и т.п.).</w:t>
      </w:r>
    </w:p>
    <w:p w:rsidR="008F524F" w:rsidRDefault="00480729">
      <w:pPr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Производственный план</w:t>
      </w:r>
    </w:p>
    <w:p w:rsidR="008F524F" w:rsidRDefault="00480729">
      <w:pPr>
        <w:numPr>
          <w:ilvl w:val="1"/>
          <w:numId w:val="13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Наличие производственных  и иных помещений, земельных участков.</w:t>
      </w:r>
    </w:p>
    <w:p w:rsidR="008F524F" w:rsidRDefault="00480729">
      <w:pPr>
        <w:numPr>
          <w:ilvl w:val="2"/>
          <w:numId w:val="13"/>
        </w:numPr>
        <w:tabs>
          <w:tab w:val="left" w:pos="0"/>
        </w:tabs>
        <w:ind w:left="0" w:firstLine="567"/>
        <w:jc w:val="both"/>
      </w:pPr>
      <w:r>
        <w:rPr>
          <w:sz w:val="26"/>
          <w:szCs w:val="26"/>
        </w:rPr>
        <w:t> </w:t>
      </w:r>
      <w:r>
        <w:rPr>
          <w:sz w:val="26"/>
          <w:szCs w:val="26"/>
        </w:rPr>
        <w:t>Наличие производственных и иных помещений, земельных участков в собственности:</w:t>
      </w:r>
    </w:p>
    <w:p w:rsidR="008F524F" w:rsidRDefault="008F524F">
      <w:pPr>
        <w:jc w:val="both"/>
      </w:pPr>
    </w:p>
    <w:tbl>
      <w:tblPr>
        <w:tblW w:w="0" w:type="auto"/>
        <w:tblInd w:w="-123" w:type="dxa"/>
        <w:tblLayout w:type="fixed"/>
        <w:tblLook w:val="04A0" w:firstRow="1" w:lastRow="0" w:firstColumn="1" w:lastColumn="0" w:noHBand="0" w:noVBand="1"/>
      </w:tblPr>
      <w:tblGrid>
        <w:gridCol w:w="4786"/>
        <w:gridCol w:w="4816"/>
      </w:tblGrid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Адрес помещения, земельного участка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Назначение помещения,  категория земельного участка (офисное, складское, производственное и прочее)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Площадь (кв. м.)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Состояние произво</w:t>
            </w:r>
            <w:r>
              <w:t>дственных площадей  (указать год постройки, когда проведен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емонт), земельного участка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Обеспеченность транспортной, инженерной инфраструктурой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Реквизиты документа, подтверждающего право собственности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</w:tbl>
    <w:p w:rsidR="008F524F" w:rsidRDefault="008F524F">
      <w:pPr>
        <w:jc w:val="both"/>
        <w:rPr>
          <w:lang w:eastAsia="en-US"/>
        </w:rPr>
      </w:pPr>
    </w:p>
    <w:p w:rsidR="008F524F" w:rsidRDefault="00480729">
      <w:pPr>
        <w:numPr>
          <w:ilvl w:val="2"/>
          <w:numId w:val="13"/>
        </w:numPr>
        <w:tabs>
          <w:tab w:val="left" w:pos="0"/>
        </w:tabs>
        <w:ind w:left="0" w:firstLine="567"/>
        <w:jc w:val="both"/>
      </w:pPr>
      <w:r>
        <w:rPr>
          <w:sz w:val="26"/>
          <w:szCs w:val="26"/>
        </w:rPr>
        <w:t>Наличие производственных и иных помещений, земельных участков на праве пользования (аренда, безвозмездное пользование)</w:t>
      </w:r>
    </w:p>
    <w:tbl>
      <w:tblPr>
        <w:tblW w:w="0" w:type="auto"/>
        <w:tblInd w:w="-123" w:type="dxa"/>
        <w:tblLayout w:type="fixed"/>
        <w:tblLook w:val="04A0" w:firstRow="1" w:lastRow="0" w:firstColumn="1" w:lastColumn="0" w:noHBand="0" w:noVBand="1"/>
      </w:tblPr>
      <w:tblGrid>
        <w:gridCol w:w="4786"/>
        <w:gridCol w:w="4816"/>
      </w:tblGrid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Адрес помещения, земельного участка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Назначение помещения, категория земельного участка (офисное, складское, производственное и прочее)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Площадь (кв. м.)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Состояние производственных площадей, земельного участка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lastRenderedPageBreak/>
              <w:t>Обеспеченность транспортной, инженерной инфраструктурой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На основании, какого документа имеется право пользования (договор или иные документы)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Стоимость аренды в месяц (руб.)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</w:tbl>
    <w:p w:rsidR="008F524F" w:rsidRDefault="008F524F">
      <w:pPr>
        <w:ind w:left="1069"/>
        <w:jc w:val="both"/>
      </w:pPr>
    </w:p>
    <w:p w:rsidR="008F524F" w:rsidRDefault="00480729">
      <w:pPr>
        <w:numPr>
          <w:ilvl w:val="1"/>
          <w:numId w:val="13"/>
        </w:numPr>
        <w:tabs>
          <w:tab w:val="left" w:pos="0"/>
        </w:tabs>
        <w:ind w:left="0" w:firstLine="567"/>
        <w:jc w:val="both"/>
      </w:pPr>
      <w:r>
        <w:rPr>
          <w:sz w:val="26"/>
          <w:szCs w:val="26"/>
        </w:rPr>
        <w:t> Наличие производственного оборудования, условия владения</w:t>
      </w:r>
      <w:r>
        <w:rPr>
          <w:rStyle w:val="affc"/>
          <w:sz w:val="26"/>
          <w:szCs w:val="26"/>
        </w:rPr>
        <w:footnoteReference w:id="3"/>
      </w:r>
    </w:p>
    <w:tbl>
      <w:tblPr>
        <w:tblW w:w="0" w:type="auto"/>
        <w:tblInd w:w="-123" w:type="dxa"/>
        <w:tblLayout w:type="fixed"/>
        <w:tblLook w:val="04A0" w:firstRow="1" w:lastRow="0" w:firstColumn="1" w:lastColumn="0" w:noHBand="0" w:noVBand="1"/>
      </w:tblPr>
      <w:tblGrid>
        <w:gridCol w:w="4786"/>
        <w:gridCol w:w="4816"/>
      </w:tblGrid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Наличие производственного оборудования (перечислить)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Состояние оборудования (новое, бывшее в </w:t>
            </w:r>
            <w:proofErr w:type="gramStart"/>
            <w:r>
              <w:t>употреблении</w:t>
            </w:r>
            <w:proofErr w:type="gramEnd"/>
            <w:r>
              <w:t>, время, прошедшее после капитального ремонта, межремонтный период)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Условия владения (аренда, собственность)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Срок аренды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Стоимость аренды (в месяц)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Производственная мощность (в смену/месяц)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</w:tbl>
    <w:p w:rsidR="008F524F" w:rsidRDefault="008F524F">
      <w:pPr>
        <w:ind w:firstLine="567"/>
        <w:jc w:val="both"/>
        <w:rPr>
          <w:sz w:val="26"/>
          <w:szCs w:val="26"/>
          <w:lang w:eastAsia="en-US"/>
        </w:rPr>
      </w:pPr>
    </w:p>
    <w:p w:rsidR="008F524F" w:rsidRDefault="00480729">
      <w:pPr>
        <w:numPr>
          <w:ilvl w:val="1"/>
          <w:numId w:val="13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>Указать особенности технологии производства продукции (услуг) (технологии обработки земель, переработки отходов, особенности используемого сырья и т.п.)</w:t>
      </w:r>
    </w:p>
    <w:p w:rsidR="008F524F" w:rsidRDefault="008F524F">
      <w:pPr>
        <w:ind w:left="567"/>
        <w:jc w:val="both"/>
        <w:rPr>
          <w:sz w:val="26"/>
          <w:szCs w:val="26"/>
        </w:rPr>
      </w:pPr>
    </w:p>
    <w:p w:rsidR="008F524F" w:rsidRDefault="00480729">
      <w:pPr>
        <w:numPr>
          <w:ilvl w:val="1"/>
          <w:numId w:val="13"/>
        </w:numPr>
        <w:tabs>
          <w:tab w:val="left" w:pos="0"/>
        </w:tabs>
        <w:ind w:left="0" w:firstLine="567"/>
        <w:jc w:val="both"/>
      </w:pPr>
      <w:r>
        <w:rPr>
          <w:sz w:val="26"/>
          <w:szCs w:val="26"/>
        </w:rPr>
        <w:t> Потребность в сырье и материалах в месяц</w:t>
      </w:r>
    </w:p>
    <w:tbl>
      <w:tblPr>
        <w:tblW w:w="0" w:type="auto"/>
        <w:tblInd w:w="-123" w:type="dxa"/>
        <w:tblLayout w:type="fixed"/>
        <w:tblLook w:val="04A0" w:firstRow="1" w:lastRow="0" w:firstColumn="1" w:lastColumn="0" w:noHBand="0" w:noVBand="1"/>
      </w:tblPr>
      <w:tblGrid>
        <w:gridCol w:w="543"/>
        <w:gridCol w:w="2567"/>
        <w:gridCol w:w="1267"/>
        <w:gridCol w:w="1133"/>
        <w:gridCol w:w="2299"/>
        <w:gridCol w:w="1793"/>
      </w:tblGrid>
      <w:tr w:rsidR="008F524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Наименование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Ед. изм.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Кол-во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Цена за ед., руб.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 xml:space="preserve">Сумма, </w:t>
            </w:r>
            <w:r>
              <w:t>руб.</w:t>
            </w:r>
          </w:p>
        </w:tc>
      </w:tr>
      <w:tr w:rsidR="008F524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4"/>
              </w:numPr>
              <w:ind w:hanging="720"/>
              <w:rPr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5"/>
              </w:numPr>
              <w:ind w:hanging="720"/>
              <w:rPr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4"/>
              </w:numPr>
              <w:ind w:hanging="720"/>
              <w:rPr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Итого: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</w:tbl>
    <w:p w:rsidR="008F524F" w:rsidRDefault="00480729">
      <w:pPr>
        <w:numPr>
          <w:ilvl w:val="1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 Поставщики сырья и материалов, сроки и условия поставки.</w:t>
      </w:r>
    </w:p>
    <w:p w:rsidR="008F524F" w:rsidRDefault="00480729">
      <w:pPr>
        <w:numPr>
          <w:ilvl w:val="1"/>
          <w:numId w:val="13"/>
        </w:numPr>
        <w:jc w:val="both"/>
      </w:pPr>
      <w:r>
        <w:rPr>
          <w:sz w:val="26"/>
          <w:szCs w:val="26"/>
        </w:rPr>
        <w:t>Планируемы объемы производства и реализации продукции (в течение всего периода реализации проекта поквартально)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3717"/>
        <w:gridCol w:w="654"/>
        <w:gridCol w:w="850"/>
        <w:gridCol w:w="951"/>
        <w:gridCol w:w="951"/>
        <w:gridCol w:w="951"/>
        <w:gridCol w:w="987"/>
      </w:tblGrid>
      <w:tr w:rsidR="008F524F">
        <w:trPr>
          <w:cantSplit/>
          <w:trHeight w:val="70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№</w:t>
            </w:r>
          </w:p>
          <w:p w:rsidR="008F524F" w:rsidRDefault="0048072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Показатели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Ед.</w:t>
            </w:r>
          </w:p>
          <w:p w:rsidR="008F524F" w:rsidRDefault="00480729">
            <w:pPr>
              <w:jc w:val="center"/>
            </w:pPr>
            <w:r>
              <w:t>изм.</w:t>
            </w:r>
          </w:p>
        </w:tc>
        <w:tc>
          <w:tcPr>
            <w:tcW w:w="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20__ год</w:t>
            </w:r>
          </w:p>
        </w:tc>
      </w:tr>
      <w:tr w:rsidR="008F524F">
        <w:trPr>
          <w:cantSplit/>
          <w:trHeight w:val="70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rPr>
                <w:lang w:eastAsia="en-US"/>
              </w:rPr>
            </w:pPr>
          </w:p>
        </w:tc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rPr>
                <w:lang w:eastAsia="en-US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t>всего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t>1 кв.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t>2 кв.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t>3 кв.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480729">
            <w:pPr>
              <w:jc w:val="center"/>
            </w:pPr>
            <w:r>
              <w:t>4 кв.</w:t>
            </w:r>
          </w:p>
        </w:tc>
      </w:tr>
      <w:tr w:rsidR="008F524F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1.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 xml:space="preserve">Объем производства в натуральном </w:t>
            </w:r>
            <w:proofErr w:type="gramStart"/>
            <w:r>
              <w:t>выражении</w:t>
            </w:r>
            <w:proofErr w:type="gramEnd"/>
            <w:r>
              <w:t xml:space="preserve"> (по каждому продукту (услуге) в отдельности)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 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 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2.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 xml:space="preserve">Объем производства в стоимостном  </w:t>
            </w:r>
            <w:proofErr w:type="gramStart"/>
            <w:r>
              <w:t>выражении</w:t>
            </w:r>
            <w:proofErr w:type="gramEnd"/>
            <w:r>
              <w:t xml:space="preserve"> (по каждому продукту (услуге) в отдельности)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 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 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3.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 xml:space="preserve">Общая выручка от реализации </w:t>
            </w:r>
            <w:r>
              <w:lastRenderedPageBreak/>
              <w:t>продукции (услуг)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lastRenderedPageBreak/>
              <w:t>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</w:tbl>
    <w:p w:rsidR="008F524F" w:rsidRDefault="008F524F">
      <w:pPr>
        <w:ind w:left="360"/>
        <w:jc w:val="center"/>
        <w:rPr>
          <w:sz w:val="26"/>
          <w:szCs w:val="26"/>
        </w:rPr>
      </w:pPr>
    </w:p>
    <w:p w:rsidR="008F524F" w:rsidRDefault="00480729">
      <w:pPr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Инвестиционный план</w:t>
      </w:r>
    </w:p>
    <w:p w:rsidR="008F524F" w:rsidRDefault="00480729">
      <w:pPr>
        <w:numPr>
          <w:ilvl w:val="1"/>
          <w:numId w:val="13"/>
        </w:numPr>
        <w:tabs>
          <w:tab w:val="left" w:pos="1211"/>
        </w:tabs>
        <w:ind w:left="0" w:firstLine="567"/>
        <w:jc w:val="both"/>
      </w:pPr>
      <w:r>
        <w:rPr>
          <w:sz w:val="26"/>
          <w:szCs w:val="26"/>
        </w:rPr>
        <w:t>Состав и стоимость приобретаемых основных средств, сырья  и т.д.</w:t>
      </w:r>
    </w:p>
    <w:tbl>
      <w:tblPr>
        <w:tblW w:w="0" w:type="auto"/>
        <w:tblInd w:w="-123" w:type="dxa"/>
        <w:tblLayout w:type="fixed"/>
        <w:tblLook w:val="04A0" w:firstRow="1" w:lastRow="0" w:firstColumn="1" w:lastColumn="0" w:noHBand="0" w:noVBand="1"/>
      </w:tblPr>
      <w:tblGrid>
        <w:gridCol w:w="540"/>
        <w:gridCol w:w="2005"/>
        <w:gridCol w:w="723"/>
        <w:gridCol w:w="954"/>
        <w:gridCol w:w="1559"/>
        <w:gridCol w:w="3821"/>
      </w:tblGrid>
      <w:tr w:rsidR="008F52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№</w:t>
            </w:r>
          </w:p>
          <w:p w:rsidR="008F524F" w:rsidRDefault="0048072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Наименование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Кол-во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Цена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Стоимость (руб.)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Основные технические характеристики и назначение</w:t>
            </w:r>
          </w:p>
        </w:tc>
      </w:tr>
      <w:tr w:rsidR="008F52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5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4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</w:tbl>
    <w:p w:rsidR="008F524F" w:rsidRDefault="008F524F">
      <w:pPr>
        <w:jc w:val="both"/>
        <w:rPr>
          <w:lang w:eastAsia="en-US"/>
        </w:rPr>
      </w:pPr>
    </w:p>
    <w:p w:rsidR="008F524F" w:rsidRDefault="00480729">
      <w:pPr>
        <w:numPr>
          <w:ilvl w:val="1"/>
          <w:numId w:val="13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Поставщики, сроки и условия поставки. Способы и сроки оплаты. </w:t>
      </w:r>
    </w:p>
    <w:p w:rsidR="008F524F" w:rsidRDefault="00480729">
      <w:pPr>
        <w:numPr>
          <w:ilvl w:val="1"/>
          <w:numId w:val="13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прио</w:t>
      </w:r>
      <w:r>
        <w:rPr>
          <w:sz w:val="26"/>
          <w:szCs w:val="26"/>
        </w:rPr>
        <w:t>бретении оборудования указать: способы и сроки доставки и монтажа оборудования. При осуществлении строительных и монтажных работ указать сроки строительства, предполагаемых подрядчиков, в случае заключения договоров подряда, копии представить в приложении.</w:t>
      </w:r>
    </w:p>
    <w:p w:rsidR="008F524F" w:rsidRDefault="00480729">
      <w:pPr>
        <w:numPr>
          <w:ilvl w:val="1"/>
          <w:numId w:val="13"/>
        </w:numPr>
        <w:tabs>
          <w:tab w:val="left" w:pos="0"/>
        </w:tabs>
        <w:ind w:left="0" w:firstLine="567"/>
        <w:jc w:val="both"/>
      </w:pPr>
      <w:r>
        <w:rPr>
          <w:sz w:val="26"/>
          <w:szCs w:val="26"/>
        </w:rPr>
        <w:t>Распределение инвестиций по видам затрат</w:t>
      </w:r>
    </w:p>
    <w:tbl>
      <w:tblPr>
        <w:tblW w:w="0" w:type="auto"/>
        <w:tblInd w:w="-123" w:type="dxa"/>
        <w:tblLayout w:type="fixed"/>
        <w:tblLook w:val="04A0" w:firstRow="1" w:lastRow="0" w:firstColumn="1" w:lastColumn="0" w:noHBand="0" w:noVBand="1"/>
      </w:tblPr>
      <w:tblGrid>
        <w:gridCol w:w="519"/>
        <w:gridCol w:w="4538"/>
        <w:gridCol w:w="1269"/>
        <w:gridCol w:w="1575"/>
        <w:gridCol w:w="1701"/>
      </w:tblGrid>
      <w:tr w:rsidR="008F524F">
        <w:trPr>
          <w:trHeight w:val="70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№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Наименование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Кол-во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Инвестиции, руб.</w:t>
            </w:r>
          </w:p>
        </w:tc>
      </w:tr>
      <w:tr w:rsidR="008F524F">
        <w:trPr>
          <w:trHeight w:val="122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rPr>
                <w:lang w:eastAsia="en-US"/>
              </w:rPr>
            </w:pPr>
          </w:p>
        </w:tc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rPr>
                <w:lang w:eastAsia="en-US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rPr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rPr>
                <w:bCs/>
              </w:rPr>
              <w:t>Собственные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Средства господдержки</w:t>
            </w:r>
          </w:p>
        </w:tc>
      </w:tr>
      <w:tr w:rsidR="008F524F">
        <w:trPr>
          <w:trHeight w:val="70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Затраты, которые будут понесены при реализации проекта</w:t>
            </w:r>
          </w:p>
        </w:tc>
      </w:tr>
      <w:tr w:rsidR="008F524F">
        <w:trPr>
          <w:trHeight w:val="7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ind w:left="1108"/>
              <w:jc w:val="both"/>
              <w:rPr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trHeight w:val="7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ind w:left="1108"/>
              <w:jc w:val="both"/>
              <w:rPr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trHeight w:val="70"/>
        </w:trPr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Итого планируемых затрат: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trHeight w:val="70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Затраты, которые были понесены с начала реализации проекта</w:t>
            </w:r>
          </w:p>
        </w:tc>
      </w:tr>
      <w:tr w:rsidR="008F524F">
        <w:trPr>
          <w:trHeight w:val="7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ind w:left="1108"/>
              <w:jc w:val="both"/>
              <w:rPr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rPr>
                <w:bCs/>
              </w:rPr>
              <w:t>х</w:t>
            </w:r>
          </w:p>
        </w:tc>
      </w:tr>
      <w:tr w:rsidR="008F524F">
        <w:trPr>
          <w:trHeight w:val="7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rPr>
                <w:bCs/>
              </w:rPr>
              <w:t>х</w:t>
            </w:r>
          </w:p>
        </w:tc>
      </w:tr>
      <w:tr w:rsidR="008F524F">
        <w:trPr>
          <w:trHeight w:val="70"/>
        </w:trPr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Итого затрат, понесенных ранее: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480729">
            <w:pPr>
              <w:jc w:val="center"/>
            </w:pPr>
            <w:r>
              <w:t>х</w:t>
            </w:r>
          </w:p>
        </w:tc>
      </w:tr>
      <w:tr w:rsidR="008F524F">
        <w:trPr>
          <w:trHeight w:val="248"/>
        </w:trPr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Всего затрат (планируемые + понесенные ранее затраты)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</w:tbl>
    <w:p w:rsidR="008F524F" w:rsidRDefault="00480729">
      <w:pPr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Организационный план</w:t>
      </w:r>
    </w:p>
    <w:p w:rsidR="008F524F" w:rsidRDefault="00480729">
      <w:pPr>
        <w:numPr>
          <w:ilvl w:val="1"/>
          <w:numId w:val="13"/>
        </w:numPr>
        <w:tabs>
          <w:tab w:val="left" w:pos="1211"/>
        </w:tabs>
        <w:ind w:left="0" w:firstLine="567"/>
      </w:pPr>
      <w:r>
        <w:rPr>
          <w:sz w:val="26"/>
          <w:szCs w:val="26"/>
        </w:rPr>
        <w:t xml:space="preserve">Наличие персонала и потребность в </w:t>
      </w:r>
      <w:proofErr w:type="gramStart"/>
      <w:r>
        <w:rPr>
          <w:sz w:val="26"/>
          <w:szCs w:val="26"/>
        </w:rPr>
        <w:t>привлечении</w:t>
      </w:r>
      <w:proofErr w:type="gramEnd"/>
      <w:r>
        <w:rPr>
          <w:sz w:val="26"/>
          <w:szCs w:val="26"/>
        </w:rPr>
        <w:t xml:space="preserve"> дополнительного персонала.</w:t>
      </w:r>
    </w:p>
    <w:tbl>
      <w:tblPr>
        <w:tblW w:w="0" w:type="auto"/>
        <w:tblInd w:w="-123" w:type="dxa"/>
        <w:tblLayout w:type="fixed"/>
        <w:tblLook w:val="04A0" w:firstRow="1" w:lastRow="0" w:firstColumn="1" w:lastColumn="0" w:noHBand="0" w:noVBand="1"/>
      </w:tblPr>
      <w:tblGrid>
        <w:gridCol w:w="676"/>
        <w:gridCol w:w="2810"/>
        <w:gridCol w:w="1591"/>
        <w:gridCol w:w="1494"/>
        <w:gridCol w:w="1517"/>
        <w:gridCol w:w="1545"/>
      </w:tblGrid>
      <w:tr w:rsidR="008F524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Должность (профессия, квалификация)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Численность, человек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Заработная плата в месяц, руб.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Итого заработная плата в месяц, руб.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480729">
            <w:pPr>
              <w:jc w:val="center"/>
            </w:pPr>
            <w:r>
              <w:t>Примечание</w:t>
            </w:r>
          </w:p>
          <w:p w:rsidR="008F524F" w:rsidRDefault="00480729">
            <w:pPr>
              <w:jc w:val="center"/>
            </w:pPr>
            <w:r>
              <w:t>(условия и график работы)</w:t>
            </w:r>
          </w:p>
        </w:tc>
      </w:tr>
      <w:tr w:rsidR="008F524F">
        <w:tc>
          <w:tcPr>
            <w:tcW w:w="9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Ранее привлече</w:t>
            </w:r>
            <w:r>
              <w:t>нный персонал</w:t>
            </w:r>
          </w:p>
        </w:tc>
      </w:tr>
      <w:tr w:rsidR="008F524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7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6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rPr>
                <w:lang w:eastAsia="en-US"/>
              </w:rPr>
            </w:pPr>
            <w:r>
              <w:t>Итого ранее привлеченного персонала: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9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480729">
            <w:pPr>
              <w:jc w:val="both"/>
            </w:pPr>
            <w:r>
              <w:t xml:space="preserve">Привлечение дополнительного персонала (в </w:t>
            </w:r>
            <w:proofErr w:type="gramStart"/>
            <w:r>
              <w:t>рамках</w:t>
            </w:r>
            <w:proofErr w:type="gramEnd"/>
            <w:r>
              <w:t xml:space="preserve"> реализации проекта) </w:t>
            </w:r>
          </w:p>
        </w:tc>
      </w:tr>
      <w:tr w:rsidR="008F524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7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7"/>
              </w:numPr>
              <w:ind w:hanging="720"/>
              <w:jc w:val="both"/>
              <w:rPr>
                <w:lang w:eastAsia="en-US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rPr>
                <w:lang w:eastAsia="en-US"/>
              </w:rPr>
            </w:pPr>
            <w:r>
              <w:t>Итого дополнительно привлекаемого персонала: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Всего персонала </w:t>
            </w:r>
            <w:r>
              <w:rPr>
                <w:sz w:val="20"/>
                <w:szCs w:val="20"/>
              </w:rPr>
              <w:t xml:space="preserve">(ранее </w:t>
            </w:r>
            <w:proofErr w:type="gramStart"/>
            <w:r>
              <w:rPr>
                <w:sz w:val="20"/>
                <w:szCs w:val="20"/>
              </w:rPr>
              <w:t>привлеченный</w:t>
            </w:r>
            <w:proofErr w:type="gramEnd"/>
            <w:r>
              <w:rPr>
                <w:sz w:val="20"/>
                <w:szCs w:val="20"/>
              </w:rPr>
              <w:t xml:space="preserve"> + дополнительный):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</w:tbl>
    <w:p w:rsidR="008F524F" w:rsidRDefault="008F524F">
      <w:pPr>
        <w:ind w:firstLine="567"/>
        <w:rPr>
          <w:sz w:val="26"/>
          <w:szCs w:val="26"/>
          <w:lang w:eastAsia="en-US"/>
        </w:rPr>
      </w:pPr>
    </w:p>
    <w:p w:rsidR="008F524F" w:rsidRDefault="00480729">
      <w:pPr>
        <w:numPr>
          <w:ilvl w:val="1"/>
          <w:numId w:val="2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>Требования, предъявляемые к персоналу (уровень квалификации, возраст, возможность привлечения инвалидов и пр.).</w:t>
      </w:r>
    </w:p>
    <w:p w:rsidR="008F524F" w:rsidRDefault="00480729">
      <w:pPr>
        <w:numPr>
          <w:ilvl w:val="1"/>
          <w:numId w:val="2"/>
        </w:numPr>
        <w:ind w:left="0" w:firstLine="567"/>
      </w:pPr>
      <w:r>
        <w:rPr>
          <w:sz w:val="26"/>
          <w:szCs w:val="26"/>
        </w:rPr>
        <w:t>График реализации проекта</w:t>
      </w:r>
    </w:p>
    <w:tbl>
      <w:tblPr>
        <w:tblW w:w="0" w:type="auto"/>
        <w:tblInd w:w="-123" w:type="dxa"/>
        <w:tblLayout w:type="fixed"/>
        <w:tblLook w:val="04A0" w:firstRow="1" w:lastRow="0" w:firstColumn="1" w:lastColumn="0" w:noHBand="0" w:noVBand="1"/>
      </w:tblPr>
      <w:tblGrid>
        <w:gridCol w:w="618"/>
        <w:gridCol w:w="4388"/>
        <w:gridCol w:w="2033"/>
        <w:gridCol w:w="2563"/>
      </w:tblGrid>
      <w:tr w:rsidR="008F524F">
        <w:trPr>
          <w:trHeight w:val="7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№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Этап проекта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Начало этапа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Окончание этапа</w:t>
            </w:r>
          </w:p>
        </w:tc>
      </w:tr>
      <w:tr w:rsidR="008F524F">
        <w:trPr>
          <w:trHeight w:val="7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1.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ind w:left="-52" w:hanging="52"/>
              <w:jc w:val="both"/>
            </w:pPr>
            <w:r>
              <w:t> Приобретение основных средств и т.д.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__.__.20__г.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__.__.20__г.</w:t>
            </w:r>
          </w:p>
        </w:tc>
      </w:tr>
      <w:tr w:rsidR="008F524F">
        <w:trPr>
          <w:trHeight w:val="7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2.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ind w:left="-52" w:hanging="52"/>
              <w:jc w:val="both"/>
            </w:pPr>
            <w:r>
              <w:t> Доставка оборудования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__.__.20__г.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__.__.20__г.</w:t>
            </w:r>
          </w:p>
        </w:tc>
      </w:tr>
      <w:tr w:rsidR="008F524F">
        <w:trPr>
          <w:trHeight w:val="7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lastRenderedPageBreak/>
              <w:t>3.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ind w:left="-52" w:hanging="52"/>
              <w:jc w:val="both"/>
            </w:pPr>
            <w:r>
              <w:t>Монтаж оборудования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__.__.20__г.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__.__.20__г.</w:t>
            </w:r>
          </w:p>
        </w:tc>
      </w:tr>
      <w:tr w:rsidR="008F524F">
        <w:trPr>
          <w:trHeight w:val="7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4.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ind w:left="-52" w:hanging="52"/>
              <w:jc w:val="both"/>
            </w:pPr>
            <w:r>
              <w:t>Привлечение дополнительного персонала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__.__.20__г.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__.__.20__г.</w:t>
            </w:r>
          </w:p>
        </w:tc>
      </w:tr>
      <w:tr w:rsidR="008F524F">
        <w:trPr>
          <w:trHeight w:val="7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5.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ind w:left="-52" w:hanging="52"/>
              <w:jc w:val="both"/>
            </w:pPr>
            <w:r>
              <w:t>Реализация продукции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__.__.20__г.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__.__.20__г.</w:t>
            </w:r>
          </w:p>
        </w:tc>
      </w:tr>
      <w:tr w:rsidR="008F524F">
        <w:trPr>
          <w:trHeight w:val="7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6.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trHeight w:val="7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7.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</w:tbl>
    <w:p w:rsidR="008F524F" w:rsidRDefault="008F524F">
      <w:pPr>
        <w:jc w:val="both"/>
        <w:rPr>
          <w:lang w:eastAsia="en-US"/>
        </w:rPr>
      </w:pPr>
    </w:p>
    <w:p w:rsidR="008F524F" w:rsidRDefault="00480729">
      <w:pPr>
        <w:numPr>
          <w:ilvl w:val="0"/>
          <w:numId w:val="13"/>
        </w:numPr>
        <w:ind w:left="0" w:firstLine="567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Финансовый план</w:t>
      </w:r>
    </w:p>
    <w:p w:rsidR="008F524F" w:rsidRDefault="00480729">
      <w:pPr>
        <w:numPr>
          <w:ilvl w:val="1"/>
          <w:numId w:val="13"/>
        </w:numPr>
        <w:tabs>
          <w:tab w:val="left" w:pos="1211"/>
        </w:tabs>
        <w:ind w:left="0" w:firstLine="567"/>
        <w:jc w:val="both"/>
      </w:pPr>
      <w:r>
        <w:rPr>
          <w:bCs/>
          <w:iCs/>
          <w:sz w:val="26"/>
          <w:szCs w:val="26"/>
        </w:rPr>
        <w:t>Источники финансирования проекта в течение всего срока поквартально (рублей)</w:t>
      </w:r>
    </w:p>
    <w:tbl>
      <w:tblPr>
        <w:tblW w:w="0" w:type="auto"/>
        <w:tblInd w:w="-5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1"/>
        <w:gridCol w:w="4444"/>
        <w:gridCol w:w="1196"/>
        <w:gridCol w:w="796"/>
        <w:gridCol w:w="798"/>
        <w:gridCol w:w="796"/>
        <w:gridCol w:w="929"/>
      </w:tblGrid>
      <w:tr w:rsidR="008F524F">
        <w:trPr>
          <w:cantSplit/>
          <w:trHeight w:val="70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4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20__ г.</w:t>
            </w:r>
          </w:p>
        </w:tc>
      </w:tr>
      <w:tr w:rsidR="008F524F">
        <w:trPr>
          <w:cantSplit/>
          <w:trHeight w:val="562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rPr>
                <w:lang w:eastAsia="en-US"/>
              </w:rPr>
            </w:pPr>
          </w:p>
        </w:tc>
        <w:tc>
          <w:tcPr>
            <w:tcW w:w="4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Всего за год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1 кв.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2 кв.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3 кв.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4 кв.</w:t>
            </w:r>
          </w:p>
        </w:tc>
      </w:tr>
      <w:tr w:rsidR="008F524F">
        <w:trPr>
          <w:cantSplit/>
          <w:trHeight w:val="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1.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Собственные средства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2.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Средства </w:t>
            </w:r>
            <w:proofErr w:type="gramStart"/>
            <w:r>
              <w:t>гос. поддержки</w:t>
            </w:r>
            <w:proofErr w:type="gramEnd"/>
            <w:r>
              <w:t xml:space="preserve"> (грант, субсидия)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3.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Заемные средства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70"/>
        </w:trPr>
        <w:tc>
          <w:tcPr>
            <w:tcW w:w="5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</w:tbl>
    <w:p w:rsidR="008F524F" w:rsidRDefault="008F524F">
      <w:pPr>
        <w:ind w:firstLine="567"/>
        <w:jc w:val="both"/>
        <w:rPr>
          <w:lang w:eastAsia="en-US"/>
        </w:rPr>
      </w:pPr>
    </w:p>
    <w:p w:rsidR="008F524F" w:rsidRDefault="00480729">
      <w:pPr>
        <w:numPr>
          <w:ilvl w:val="1"/>
          <w:numId w:val="13"/>
        </w:numPr>
        <w:tabs>
          <w:tab w:val="left" w:pos="1211"/>
        </w:tabs>
        <w:ind w:left="0" w:firstLine="567"/>
        <w:jc w:val="both"/>
      </w:pPr>
      <w:r>
        <w:rPr>
          <w:sz w:val="26"/>
          <w:szCs w:val="26"/>
        </w:rPr>
        <w:t>Постоянные расходы  на  реализацию  проекта  в  течение всего срока поквартально (рублей):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764"/>
        <w:gridCol w:w="945"/>
        <w:gridCol w:w="993"/>
        <w:gridCol w:w="1135"/>
        <w:gridCol w:w="991"/>
        <w:gridCol w:w="1311"/>
      </w:tblGrid>
      <w:tr w:rsidR="008F524F">
        <w:trPr>
          <w:cantSplit/>
          <w:trHeight w:val="65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t xml:space="preserve">Перечень постоянных    </w:t>
            </w:r>
            <w:r>
              <w:br w:type="textWrapping" w:clear="all"/>
            </w:r>
            <w:r>
              <w:t>расходов</w:t>
            </w:r>
            <w:r>
              <w:rPr>
                <w:rStyle w:val="affc"/>
              </w:rPr>
              <w:footnoteReference w:id="4"/>
            </w: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20__ г.</w:t>
            </w:r>
          </w:p>
        </w:tc>
      </w:tr>
      <w:tr w:rsidR="008F524F">
        <w:trPr>
          <w:cantSplit/>
          <w:trHeight w:val="360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rPr>
                <w:lang w:eastAsia="en-US"/>
              </w:rPr>
            </w:pPr>
          </w:p>
        </w:tc>
        <w:tc>
          <w:tcPr>
            <w:tcW w:w="3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rPr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Всего за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1 кв.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2 кв.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3 кв.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4 кв.</w:t>
            </w:r>
          </w:p>
        </w:tc>
      </w:tr>
      <w:tr w:rsidR="008F524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8"/>
              </w:numPr>
              <w:jc w:val="right"/>
              <w:rPr>
                <w:lang w:eastAsia="en-US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Арендная плата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8"/>
              </w:numPr>
              <w:jc w:val="right"/>
              <w:rPr>
                <w:lang w:eastAsia="en-US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Коммунальные расходы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8"/>
              </w:numPr>
              <w:jc w:val="right"/>
              <w:rPr>
                <w:lang w:eastAsia="en-US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Амортизация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8"/>
              </w:numPr>
              <w:jc w:val="right"/>
              <w:rPr>
                <w:lang w:eastAsia="en-US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Электроэнергия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8"/>
              </w:numPr>
              <w:jc w:val="right"/>
              <w:rPr>
                <w:lang w:eastAsia="en-US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Телефон, интернет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8"/>
              </w:numPr>
              <w:jc w:val="right"/>
              <w:rPr>
                <w:lang w:eastAsia="en-US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Канцелярские расходы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8"/>
              </w:numPr>
              <w:jc w:val="right"/>
              <w:rPr>
                <w:lang w:eastAsia="en-US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Транспортные расходы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8"/>
              </w:numPr>
              <w:jc w:val="right"/>
              <w:rPr>
                <w:lang w:eastAsia="en-US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Обучение персонала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8"/>
              </w:numPr>
              <w:jc w:val="right"/>
              <w:rPr>
                <w:lang w:eastAsia="en-US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Услуги банка  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3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8"/>
              </w:numPr>
              <w:jc w:val="right"/>
              <w:rPr>
                <w:lang w:eastAsia="en-US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Реклама, маркетинговые    </w:t>
            </w:r>
            <w:r>
              <w:br w:type="textWrapping" w:clear="all"/>
            </w:r>
            <w:r>
              <w:t xml:space="preserve">исследования  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8"/>
              </w:numPr>
              <w:jc w:val="right"/>
              <w:rPr>
                <w:lang w:eastAsia="en-US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Расходы на охрану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8"/>
              </w:numPr>
              <w:jc w:val="both"/>
              <w:rPr>
                <w:lang w:eastAsia="en-US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Заработная плата управленческого персонала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8"/>
              </w:numPr>
              <w:jc w:val="both"/>
              <w:rPr>
                <w:lang w:eastAsia="en-US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Отчисления с ФОТ управленческого персонала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18"/>
              </w:numPr>
              <w:jc w:val="both"/>
              <w:rPr>
                <w:lang w:eastAsia="en-US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Прочие расходы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Итого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</w:tbl>
    <w:p w:rsidR="008F524F" w:rsidRDefault="00480729">
      <w:pPr>
        <w:numPr>
          <w:ilvl w:val="1"/>
          <w:numId w:val="19"/>
        </w:numPr>
        <w:tabs>
          <w:tab w:val="left" w:pos="0"/>
        </w:tabs>
        <w:ind w:left="0" w:firstLine="567"/>
        <w:jc w:val="both"/>
      </w:pPr>
      <w:r>
        <w:rPr>
          <w:sz w:val="26"/>
          <w:szCs w:val="26"/>
        </w:rPr>
        <w:t>Расчет  переменных расходов  в течение  всего срока реализации проекта поквартально  (рублей):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764"/>
        <w:gridCol w:w="945"/>
        <w:gridCol w:w="993"/>
        <w:gridCol w:w="1135"/>
        <w:gridCol w:w="991"/>
        <w:gridCol w:w="1311"/>
      </w:tblGrid>
      <w:tr w:rsidR="008F524F">
        <w:trPr>
          <w:cantSplit/>
          <w:trHeight w:val="65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t xml:space="preserve">Перечень переменных </w:t>
            </w:r>
            <w:r>
              <w:br w:type="textWrapping" w:clear="all"/>
            </w:r>
            <w:r>
              <w:t>расходов</w:t>
            </w:r>
            <w:r>
              <w:rPr>
                <w:rStyle w:val="affc"/>
              </w:rPr>
              <w:footnoteReference w:id="5"/>
            </w: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20__ г.</w:t>
            </w:r>
          </w:p>
        </w:tc>
      </w:tr>
      <w:tr w:rsidR="008F524F">
        <w:trPr>
          <w:cantSplit/>
          <w:trHeight w:val="146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rPr>
                <w:lang w:eastAsia="en-US"/>
              </w:rPr>
            </w:pPr>
          </w:p>
        </w:tc>
        <w:tc>
          <w:tcPr>
            <w:tcW w:w="3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rPr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Всего за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1 кв.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2 кв.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3 кв.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4 кв.</w:t>
            </w:r>
          </w:p>
        </w:tc>
      </w:tr>
      <w:tr w:rsidR="008F524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20"/>
              </w:numPr>
              <w:jc w:val="both"/>
              <w:rPr>
                <w:lang w:eastAsia="en-US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Сырье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20"/>
              </w:numPr>
              <w:jc w:val="both"/>
              <w:rPr>
                <w:lang w:eastAsia="en-US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Упаковочный материал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20"/>
              </w:numPr>
              <w:jc w:val="both"/>
              <w:rPr>
                <w:lang w:eastAsia="en-US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Заработная плата производственного персонала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20"/>
              </w:numPr>
              <w:jc w:val="both"/>
              <w:rPr>
                <w:lang w:eastAsia="en-US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Отчисления с ФОТ производственного персонала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numPr>
                <w:ilvl w:val="0"/>
                <w:numId w:val="20"/>
              </w:numPr>
              <w:jc w:val="both"/>
              <w:rPr>
                <w:lang w:eastAsia="en-US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Приобретение основных средств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Итого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</w:tbl>
    <w:p w:rsidR="008F524F" w:rsidRDefault="008F524F">
      <w:pPr>
        <w:ind w:firstLine="709"/>
        <w:jc w:val="both"/>
        <w:rPr>
          <w:sz w:val="26"/>
          <w:szCs w:val="26"/>
          <w:lang w:eastAsia="en-US"/>
        </w:rPr>
      </w:pPr>
    </w:p>
    <w:p w:rsidR="008F524F" w:rsidRDefault="00480729">
      <w:pPr>
        <w:numPr>
          <w:ilvl w:val="1"/>
          <w:numId w:val="19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Прочие  расходы, связанные с ведением предпринимательской деятельности (если есть):___________________________________________________</w:t>
      </w:r>
    </w:p>
    <w:p w:rsidR="008F524F" w:rsidRDefault="008F524F">
      <w:pPr>
        <w:ind w:firstLine="709"/>
        <w:jc w:val="both"/>
        <w:rPr>
          <w:sz w:val="26"/>
          <w:szCs w:val="26"/>
        </w:rPr>
      </w:pPr>
    </w:p>
    <w:p w:rsidR="008F524F" w:rsidRDefault="00480729">
      <w:pPr>
        <w:numPr>
          <w:ilvl w:val="1"/>
          <w:numId w:val="19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Бюджет налоговых платежей (данные с расчетами по предполагаемым налоговым и прочим обязательным платежам по всем видам </w:t>
      </w:r>
      <w:r>
        <w:rPr>
          <w:sz w:val="26"/>
          <w:szCs w:val="26"/>
        </w:rPr>
        <w:t>деятельности участника конкурса поквартально).</w:t>
      </w:r>
    </w:p>
    <w:p w:rsidR="008F524F" w:rsidRDefault="00480729">
      <w:pPr>
        <w:ind w:firstLine="709"/>
        <w:jc w:val="both"/>
      </w:pPr>
      <w:r>
        <w:rPr>
          <w:sz w:val="26"/>
          <w:szCs w:val="26"/>
        </w:rPr>
        <w:t>Расчеты налоговых платежей в течение  всего срока реализации проекта (по  каждому планируемому виду налогов и платежей отдельно, поквартально):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045"/>
        <w:gridCol w:w="941"/>
        <w:gridCol w:w="995"/>
        <w:gridCol w:w="995"/>
        <w:gridCol w:w="995"/>
        <w:gridCol w:w="1101"/>
      </w:tblGrid>
      <w:tr w:rsidR="008F524F">
        <w:trPr>
          <w:cantSplit/>
          <w:trHeight w:val="360"/>
          <w:jc w:val="righ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Наименование показателя</w:t>
            </w:r>
          </w:p>
        </w:tc>
        <w:tc>
          <w:tcPr>
            <w:tcW w:w="5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20__г.</w:t>
            </w:r>
          </w:p>
        </w:tc>
      </w:tr>
      <w:tr w:rsidR="008F524F">
        <w:trPr>
          <w:cantSplit/>
          <w:trHeight w:val="360"/>
          <w:jc w:val="right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rPr>
                <w:lang w:eastAsia="en-US"/>
              </w:rPr>
            </w:pPr>
          </w:p>
        </w:tc>
        <w:tc>
          <w:tcPr>
            <w:tcW w:w="4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rPr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Всего за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1 кв.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2 кв.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3 кв.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4 кв.</w:t>
            </w:r>
          </w:p>
        </w:tc>
      </w:tr>
      <w:tr w:rsidR="008F524F">
        <w:trPr>
          <w:cantSplit/>
          <w:trHeight w:val="240"/>
          <w:jc w:val="righ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8F524F" w:rsidRDefault="00480729">
            <w:pPr>
              <w:jc w:val="both"/>
            </w:pPr>
            <w:r>
              <w:t>1.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Наименование налога, взноса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  <w:jc w:val="righ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8F524F" w:rsidRDefault="00480729">
            <w:pPr>
              <w:jc w:val="both"/>
            </w:pPr>
            <w:r>
              <w:t> 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Налогооблагаемая база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  <w:jc w:val="righ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8F524F" w:rsidRDefault="00480729">
            <w:pPr>
              <w:jc w:val="both"/>
            </w:pPr>
            <w:r>
              <w:t> 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Налоговая ставка        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  <w:jc w:val="righ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8F524F" w:rsidRDefault="00480729">
            <w:pPr>
              <w:jc w:val="both"/>
            </w:pPr>
            <w:r>
              <w:t> 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Сумма налога            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  <w:jc w:val="righ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8F524F" w:rsidRDefault="00480729">
            <w:pPr>
              <w:jc w:val="both"/>
            </w:pPr>
            <w:r>
              <w:t>2.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Наименование налога, взноса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  <w:jc w:val="righ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Налогооблагаемая база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  <w:jc w:val="righ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Налоговая ставка        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  <w:jc w:val="righ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8F524F" w:rsidRDefault="00480729">
            <w:pPr>
              <w:jc w:val="both"/>
            </w:pPr>
            <w:r>
              <w:t> 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Сумма налога            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  <w:jc w:val="righ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8F524F" w:rsidRDefault="00480729">
            <w:pPr>
              <w:jc w:val="both"/>
            </w:pPr>
            <w:r>
              <w:t xml:space="preserve"> 3.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Наименование налога, взноса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  <w:jc w:val="righ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8F524F" w:rsidRDefault="00480729">
            <w:pPr>
              <w:jc w:val="both"/>
            </w:pPr>
            <w:r>
              <w:t> 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Налогооблагаемая база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  <w:jc w:val="righ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Налоговая ставка        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  <w:jc w:val="righ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8F524F" w:rsidRDefault="00480729">
            <w:pPr>
              <w:jc w:val="both"/>
            </w:pPr>
            <w:r>
              <w:t>4.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….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  <w:jc w:val="righ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5.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Сумма налогов, взносов всего:         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</w:tbl>
    <w:p w:rsidR="008F524F" w:rsidRDefault="008F524F">
      <w:pPr>
        <w:jc w:val="both"/>
        <w:rPr>
          <w:lang w:eastAsia="en-US"/>
        </w:rPr>
      </w:pPr>
    </w:p>
    <w:p w:rsidR="008F524F" w:rsidRDefault="00480729">
      <w:pPr>
        <w:ind w:firstLine="709"/>
        <w:jc w:val="both"/>
      </w:pPr>
      <w:r>
        <w:rPr>
          <w:sz w:val="26"/>
          <w:szCs w:val="26"/>
        </w:rPr>
        <w:t>Бюджет налоговых платежей за период реализации проекта:</w:t>
      </w:r>
    </w:p>
    <w:p w:rsidR="008F524F" w:rsidRDefault="008F524F">
      <w:pPr>
        <w:jc w:val="both"/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759"/>
        <w:gridCol w:w="2308"/>
      </w:tblGrid>
      <w:tr w:rsidR="008F524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Наименование налога (сбора)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480729">
            <w:pPr>
              <w:jc w:val="both"/>
            </w:pPr>
            <w:r>
              <w:t>Сумма (рублей)</w:t>
            </w:r>
          </w:p>
        </w:tc>
      </w:tr>
      <w:tr w:rsidR="008F524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1.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Наименование налога, взноса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2.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Наименование налога, взноса                                            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3.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…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cantSplit/>
          <w:trHeight w:val="240"/>
        </w:trPr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 xml:space="preserve">Итого:                               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</w:tbl>
    <w:p w:rsidR="008F524F" w:rsidRDefault="008F524F">
      <w:pPr>
        <w:jc w:val="both"/>
        <w:rPr>
          <w:lang w:eastAsia="en-US"/>
        </w:rPr>
      </w:pPr>
    </w:p>
    <w:p w:rsidR="008F524F" w:rsidRDefault="00480729">
      <w:pPr>
        <w:numPr>
          <w:ilvl w:val="1"/>
          <w:numId w:val="19"/>
        </w:numPr>
        <w:tabs>
          <w:tab w:val="left" w:pos="0"/>
        </w:tabs>
        <w:ind w:left="0" w:firstLine="567"/>
        <w:jc w:val="both"/>
      </w:pPr>
      <w:r>
        <w:rPr>
          <w:sz w:val="26"/>
          <w:szCs w:val="26"/>
        </w:rPr>
        <w:t xml:space="preserve"> Финансовые результаты реализации проекта в течение  всего срока реализации проекта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3802"/>
        <w:gridCol w:w="653"/>
        <w:gridCol w:w="808"/>
        <w:gridCol w:w="934"/>
        <w:gridCol w:w="934"/>
        <w:gridCol w:w="934"/>
        <w:gridCol w:w="960"/>
      </w:tblGrid>
      <w:tr w:rsidR="008F524F">
        <w:trPr>
          <w:cantSplit/>
          <w:trHeight w:val="195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t>№</w:t>
            </w:r>
          </w:p>
          <w:p w:rsidR="008F524F" w:rsidRDefault="0048072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t>Показатели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t>Ед.</w:t>
            </w:r>
          </w:p>
          <w:p w:rsidR="008F524F" w:rsidRDefault="00480729">
            <w:pPr>
              <w:jc w:val="center"/>
            </w:pPr>
            <w:r>
              <w:t>изм.</w:t>
            </w:r>
          </w:p>
        </w:tc>
        <w:tc>
          <w:tcPr>
            <w:tcW w:w="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480729">
            <w:pPr>
              <w:jc w:val="center"/>
            </w:pPr>
            <w:r>
              <w:t>20__ год</w:t>
            </w:r>
          </w:p>
        </w:tc>
      </w:tr>
      <w:tr w:rsidR="008F524F">
        <w:trPr>
          <w:cantSplit/>
          <w:trHeight w:val="195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rPr>
                <w:lang w:eastAsia="en-US"/>
              </w:rPr>
            </w:pPr>
          </w:p>
        </w:tc>
        <w:tc>
          <w:tcPr>
            <w:tcW w:w="3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rPr>
                <w:lang w:eastAsia="en-US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Всего за год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1 кв.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2 кв.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3 кв.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4 кв.</w:t>
            </w:r>
          </w:p>
        </w:tc>
      </w:tr>
      <w:tr w:rsidR="008F524F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Общая выручка от реализации продукции (услуг)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  <w:rPr>
                <w:lang w:eastAsia="en-US"/>
              </w:rPr>
            </w:pPr>
            <w:r>
              <w:t>руб.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Себестоимость продукции (услуг), в том числе: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  <w:rPr>
                <w:lang w:eastAsia="en-US"/>
              </w:rPr>
            </w:pPr>
            <w:r>
              <w:t>руб.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2.1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Постоянные расходы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  <w:rPr>
                <w:lang w:eastAsia="en-US"/>
              </w:rPr>
            </w:pPr>
            <w:r>
              <w:t>руб.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lastRenderedPageBreak/>
              <w:t>2.2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Переменные расходы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  <w:rPr>
                <w:lang w:eastAsia="en-US"/>
              </w:rPr>
            </w:pPr>
            <w:r>
              <w:t>руб.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2.3.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Налоги, взносы, включаемые в себестоимость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  <w:rPr>
                <w:lang w:eastAsia="en-US"/>
              </w:rPr>
            </w:pPr>
            <w:r>
              <w:t>руб.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2.4.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Прочие расходы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  <w:rPr>
                <w:lang w:eastAsia="en-US"/>
              </w:rPr>
            </w:pPr>
            <w:r>
              <w:t>руб.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3.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Прибыль до налогообложения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  <w:rPr>
                <w:lang w:eastAsia="en-US"/>
              </w:rPr>
            </w:pPr>
            <w:r>
              <w:t>руб.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4.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Налоги с прибыли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  <w:rPr>
                <w:lang w:eastAsia="en-US"/>
              </w:rPr>
            </w:pPr>
            <w:r>
              <w:t>руб.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5.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 xml:space="preserve">Чистая прибыль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lang w:eastAsia="en-US"/>
              </w:rPr>
            </w:pPr>
            <w:r>
              <w:t>руб.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</w:tbl>
    <w:p w:rsidR="008F524F" w:rsidRDefault="008F524F">
      <w:pPr>
        <w:jc w:val="both"/>
        <w:rPr>
          <w:lang w:eastAsia="en-US"/>
        </w:rPr>
      </w:pPr>
    </w:p>
    <w:p w:rsidR="008F524F" w:rsidRDefault="004807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денежных поступлений и выплат на весь период реализации проекта (но не менее двух лет с момента начала реализации проекта) по форме: </w:t>
      </w:r>
    </w:p>
    <w:p w:rsidR="008F524F" w:rsidRDefault="008F524F">
      <w:pPr>
        <w:jc w:val="center"/>
        <w:rPr>
          <w:sz w:val="26"/>
          <w:szCs w:val="26"/>
        </w:rPr>
      </w:pPr>
    </w:p>
    <w:p w:rsidR="008F524F" w:rsidRDefault="00480729">
      <w:pPr>
        <w:jc w:val="center"/>
      </w:pPr>
      <w:r>
        <w:rPr>
          <w:sz w:val="26"/>
          <w:szCs w:val="26"/>
        </w:rPr>
        <w:t>Таблица движения денежных средств</w:t>
      </w:r>
    </w:p>
    <w:tbl>
      <w:tblPr>
        <w:tblW w:w="0" w:type="auto"/>
        <w:tblInd w:w="-123" w:type="dxa"/>
        <w:tblLayout w:type="fixed"/>
        <w:tblLook w:val="04A0" w:firstRow="1" w:lastRow="0" w:firstColumn="1" w:lastColumn="0" w:noHBand="0" w:noVBand="1"/>
      </w:tblPr>
      <w:tblGrid>
        <w:gridCol w:w="576"/>
        <w:gridCol w:w="3984"/>
        <w:gridCol w:w="937"/>
        <w:gridCol w:w="833"/>
        <w:gridCol w:w="735"/>
        <w:gridCol w:w="839"/>
        <w:gridCol w:w="839"/>
        <w:gridCol w:w="859"/>
      </w:tblGrid>
      <w:tr w:rsidR="008F524F">
        <w:trPr>
          <w:trHeight w:val="31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Наименование</w:t>
            </w:r>
            <w:r>
              <w:rPr>
                <w:rStyle w:val="affc"/>
              </w:rPr>
              <w:footnoteReference w:id="6"/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Ед.</w:t>
            </w:r>
          </w:p>
          <w:p w:rsidR="008F524F" w:rsidRDefault="00480729">
            <w:pPr>
              <w:jc w:val="center"/>
            </w:pPr>
            <w:r>
              <w:t>изм.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20__ год</w:t>
            </w:r>
          </w:p>
        </w:tc>
      </w:tr>
      <w:tr w:rsidR="008F524F">
        <w:trPr>
          <w:trHeight w:val="31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rPr>
                <w:lang w:eastAsia="en-US"/>
              </w:rPr>
            </w:pPr>
          </w:p>
        </w:tc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rPr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Всего за год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1 кв.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2 кв.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3 кв.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480729">
            <w:pPr>
              <w:jc w:val="center"/>
            </w:pPr>
            <w:r>
              <w:t>4 кв.</w:t>
            </w:r>
          </w:p>
        </w:tc>
      </w:tr>
      <w:tr w:rsidR="008F524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rPr>
                <w:bCs/>
              </w:rPr>
              <w:t xml:space="preserve">Поступление денежных средств, 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>. (п.1.1+п.1.2+п.1.3+п.1.4)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  <w:rPr>
                <w:bCs/>
                <w:lang w:eastAsia="en-US"/>
              </w:rPr>
            </w:pPr>
            <w:r>
              <w:t>руб.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bCs/>
                <w:lang w:eastAsia="en-US"/>
              </w:rPr>
            </w:pPr>
          </w:p>
        </w:tc>
      </w:tr>
      <w:tr w:rsidR="008F524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1.1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Выручка от продаж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  <w:rPr>
                <w:lang w:eastAsia="en-US"/>
              </w:rPr>
            </w:pPr>
            <w:r>
              <w:t>руб.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1.2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 xml:space="preserve">Средства </w:t>
            </w:r>
            <w:proofErr w:type="gramStart"/>
            <w:r>
              <w:t>гос. поддержки</w:t>
            </w:r>
            <w:proofErr w:type="gram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  <w:rPr>
                <w:lang w:eastAsia="en-US"/>
              </w:rPr>
            </w:pPr>
            <w:r>
              <w:t>руб.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1.3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Средства предпринимателя (фирмы)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  <w:rPr>
                <w:lang w:eastAsia="en-US"/>
              </w:rPr>
            </w:pPr>
            <w:r>
              <w:t>руб.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1.4.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Займы, кредиты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  <w:rPr>
                <w:lang w:eastAsia="en-US"/>
              </w:rPr>
            </w:pPr>
            <w:r>
              <w:t>руб.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rPr>
                <w:bCs/>
              </w:rPr>
              <w:t xml:space="preserve">Выбытие денежных средств, в </w:t>
            </w:r>
            <w:proofErr w:type="spellStart"/>
            <w:r>
              <w:rPr>
                <w:bCs/>
              </w:rPr>
              <w:t>т</w:t>
            </w:r>
            <w:proofErr w:type="gramStart"/>
            <w:r>
              <w:rPr>
                <w:bCs/>
              </w:rPr>
              <w:t>.ч</w:t>
            </w:r>
            <w:proofErr w:type="spellEnd"/>
            <w:proofErr w:type="gramEnd"/>
            <w:r>
              <w:rPr>
                <w:bCs/>
              </w:rPr>
              <w:t>: (п.2.1+п.2.2+п.2.3+п.2.4+п.2.5+п.2.6)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  <w:rPr>
                <w:bCs/>
                <w:lang w:eastAsia="en-US"/>
              </w:rPr>
            </w:pPr>
            <w:r>
              <w:t>руб.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bCs/>
                <w:lang w:eastAsia="en-US"/>
              </w:rPr>
            </w:pPr>
          </w:p>
        </w:tc>
      </w:tr>
      <w:tr w:rsidR="008F524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2.1.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Инвестиции (приобретение оборудования, строительные и монтажные работы и т.п.)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  <w:rPr>
                <w:lang w:eastAsia="en-US"/>
              </w:rPr>
            </w:pPr>
            <w:r>
              <w:t>руб.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2.2.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Постоянные расходы (за вычетом амортизации)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  <w:rPr>
                <w:lang w:eastAsia="en-US"/>
              </w:rPr>
            </w:pPr>
            <w:r>
              <w:t>руб.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2.3.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Переменные расходы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  <w:rPr>
                <w:lang w:eastAsia="en-US"/>
              </w:rPr>
            </w:pPr>
            <w:r>
              <w:t>руб.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2.4.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Возврат займов, кредитов, уплата процентов по кредитам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  <w:rPr>
                <w:lang w:eastAsia="en-US"/>
              </w:rPr>
            </w:pPr>
            <w:r>
              <w:t>руб.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2.5.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Прочие выплаты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  <w:rPr>
                <w:lang w:eastAsia="en-US"/>
              </w:rPr>
            </w:pPr>
            <w:r>
              <w:t>руб.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2.6.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Налоги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  <w:rPr>
                <w:lang w:eastAsia="en-US"/>
              </w:rPr>
            </w:pPr>
            <w:r>
              <w:t>руб.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3.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both"/>
            </w:pPr>
            <w:r>
              <w:t>Баланс наличности на начало периода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  <w:rPr>
                <w:lang w:eastAsia="en-US"/>
              </w:rPr>
            </w:pPr>
            <w:r>
              <w:t>руб.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lang w:eastAsia="en-US"/>
              </w:rPr>
            </w:pPr>
          </w:p>
        </w:tc>
      </w:tr>
      <w:tr w:rsidR="008F524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rPr>
                <w:bCs/>
              </w:rPr>
              <w:t>Баланс наличности на конец периода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480729">
            <w:pPr>
              <w:jc w:val="center"/>
              <w:rPr>
                <w:bCs/>
                <w:lang w:eastAsia="en-US"/>
              </w:rPr>
            </w:pPr>
            <w:r>
              <w:t>руб.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F524F" w:rsidRDefault="008F524F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4F" w:rsidRDefault="008F524F">
            <w:pPr>
              <w:jc w:val="both"/>
              <w:rPr>
                <w:bCs/>
                <w:lang w:eastAsia="en-US"/>
              </w:rPr>
            </w:pPr>
          </w:p>
        </w:tc>
      </w:tr>
    </w:tbl>
    <w:p w:rsidR="008F524F" w:rsidRDefault="008F524F">
      <w:pPr>
        <w:jc w:val="both"/>
        <w:rPr>
          <w:lang w:eastAsia="en-US"/>
        </w:rPr>
      </w:pPr>
    </w:p>
    <w:p w:rsidR="008F524F" w:rsidRDefault="00480729">
      <w:pPr>
        <w:numPr>
          <w:ilvl w:val="0"/>
          <w:numId w:val="19"/>
        </w:numPr>
        <w:tabs>
          <w:tab w:val="left" w:pos="0"/>
        </w:tabs>
        <w:ind w:left="0" w:firstLine="567"/>
        <w:jc w:val="both"/>
      </w:pPr>
      <w:r>
        <w:rPr>
          <w:sz w:val="26"/>
          <w:szCs w:val="26"/>
        </w:rPr>
        <w:t>Оценка эффективности проекта</w:t>
      </w:r>
    </w:p>
    <w:p w:rsidR="008F524F" w:rsidRDefault="008F524F">
      <w:pPr>
        <w:ind w:left="360"/>
      </w:pPr>
    </w:p>
    <w:tbl>
      <w:tblPr>
        <w:tblW w:w="0" w:type="auto"/>
        <w:tblInd w:w="-123" w:type="dxa"/>
        <w:tblLayout w:type="fixed"/>
        <w:tblLook w:val="04A0" w:firstRow="1" w:lastRow="0" w:firstColumn="1" w:lastColumn="0" w:noHBand="0" w:noVBand="1"/>
      </w:tblPr>
      <w:tblGrid>
        <w:gridCol w:w="592"/>
        <w:gridCol w:w="7772"/>
        <w:gridCol w:w="1238"/>
      </w:tblGrid>
      <w:tr w:rsidR="008F524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center"/>
            </w:pPr>
            <w:r>
              <w:t>Показатель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480729">
            <w:r>
              <w:t xml:space="preserve">Значение </w:t>
            </w:r>
          </w:p>
        </w:tc>
      </w:tr>
      <w:tr w:rsidR="008F524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1.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 xml:space="preserve">Период окупаемости проекта. </w:t>
            </w:r>
            <w:r>
              <w:t>(Срок окупаемости проекта исчисляется  как период  со дня начала финансирования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значение), мес.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2.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Количество созданных рабочих мест в рамках реализации проекта, ед.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3.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 xml:space="preserve">Отношение среднемесячной заработной платы работников субъекта предпринимательства к величине прожиточного минимума, установленного </w:t>
            </w:r>
            <w:proofErr w:type="gramStart"/>
            <w:r>
              <w:t>для</w:t>
            </w:r>
            <w:proofErr w:type="gramEnd"/>
            <w:r>
              <w:t xml:space="preserve"> трудоспособного населения в Республике Хака</w:t>
            </w:r>
            <w:r>
              <w:t>сия.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lastRenderedPageBreak/>
              <w:t>4.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Показатель бюджетной эффективности = Сумма налоговых платежей за весь период реализации проекта – Государственная поддержка (грант), руб.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5.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Вложение собственных средств (затраты на приобретение основных средств (за исключением легковых транспортных средств), получение лицензий и разрешений, необходимых для осуществления предпринимательской деятельности, приобретение нематериальных активов, при</w:t>
            </w:r>
            <w:r>
              <w:t>обретение сырья для дальнейшей переработки) в реализацию проекта относительно общей суммы проекта на момент подачи заявки, руб.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  <w:tr w:rsidR="008F524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r>
              <w:t>6.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F524F" w:rsidRDefault="00480729">
            <w:pPr>
              <w:jc w:val="both"/>
            </w:pPr>
            <w:r>
              <w:t>Рентабельность – это показатель, характеризующий уровень доходности предприятия, выраженный в процентах. Расчет рентабельно</w:t>
            </w:r>
            <w:r>
              <w:t xml:space="preserve">сти осуществляется по формуле: Рентабельность = (Прибыль/Сумма расходов) *100%, %.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4F" w:rsidRDefault="008F524F"/>
        </w:tc>
      </w:tr>
    </w:tbl>
    <w:p w:rsidR="008F524F" w:rsidRDefault="008F524F">
      <w:pPr>
        <w:jc w:val="center"/>
        <w:rPr>
          <w:b/>
          <w:sz w:val="26"/>
          <w:szCs w:val="26"/>
        </w:rPr>
      </w:pPr>
    </w:p>
    <w:p w:rsidR="008F524F" w:rsidRDefault="008F524F">
      <w:pPr>
        <w:jc w:val="center"/>
        <w:rPr>
          <w:b/>
          <w:sz w:val="26"/>
          <w:szCs w:val="26"/>
        </w:rPr>
      </w:pPr>
    </w:p>
    <w:p w:rsidR="008F524F" w:rsidRDefault="008F524F">
      <w:pPr>
        <w:jc w:val="center"/>
        <w:rPr>
          <w:b/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  <w:rPr>
          <w:sz w:val="26"/>
          <w:szCs w:val="26"/>
        </w:rPr>
      </w:pPr>
    </w:p>
    <w:p w:rsidR="008F524F" w:rsidRDefault="008F524F">
      <w:pPr>
        <w:ind w:left="3119"/>
      </w:pPr>
    </w:p>
    <w:p w:rsidR="008F524F" w:rsidRDefault="00480729">
      <w:pPr>
        <w:pStyle w:val="53"/>
        <w:shd w:val="clear" w:color="auto" w:fill="auto"/>
        <w:tabs>
          <w:tab w:val="left" w:pos="4962"/>
        </w:tabs>
        <w:spacing w:before="0" w:after="0" w:line="240" w:lineRule="auto"/>
        <w:jc w:val="center"/>
        <w:rPr>
          <w:sz w:val="18"/>
          <w:szCs w:val="18"/>
        </w:rPr>
      </w:pPr>
      <w:r>
        <w:rPr>
          <w:b w:val="0"/>
        </w:rPr>
        <w:lastRenderedPageBreak/>
        <w:t xml:space="preserve">                                                               Приложение 4</w:t>
      </w:r>
    </w:p>
    <w:p w:rsidR="008F524F" w:rsidRDefault="00480729">
      <w:pPr>
        <w:pStyle w:val="afff9"/>
        <w:tabs>
          <w:tab w:val="left" w:pos="4962"/>
        </w:tabs>
        <w:spacing w:line="100" w:lineRule="atLeast"/>
        <w:ind w:left="567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к Порядку </w:t>
      </w:r>
      <w:r>
        <w:rPr>
          <w:rStyle w:val="afa"/>
          <w:rFonts w:ascii="Times New Roman" w:hAnsi="Times New Roman" w:cs="Times New Roman"/>
          <w:bCs/>
          <w:i w:val="0"/>
          <w:iCs w:val="0"/>
          <w:sz w:val="18"/>
          <w:szCs w:val="18"/>
        </w:rPr>
        <w:t>предоставления</w:t>
      </w:r>
      <w:r>
        <w:rPr>
          <w:rFonts w:ascii="Times New Roman" w:hAnsi="Times New Roman" w:cs="Times New Roman"/>
          <w:bCs/>
          <w:sz w:val="18"/>
          <w:szCs w:val="18"/>
        </w:rPr>
        <w:t xml:space="preserve"> грантов (</w:t>
      </w:r>
      <w:r>
        <w:rPr>
          <w:rStyle w:val="afa"/>
          <w:rFonts w:ascii="Times New Roman" w:hAnsi="Times New Roman" w:cs="Times New Roman"/>
          <w:bCs/>
          <w:i w:val="0"/>
          <w:iCs w:val="0"/>
          <w:sz w:val="18"/>
          <w:szCs w:val="18"/>
        </w:rPr>
        <w:t>субсидий)</w:t>
      </w:r>
    </w:p>
    <w:p w:rsidR="008F524F" w:rsidRDefault="00480729">
      <w:pPr>
        <w:pStyle w:val="afff9"/>
        <w:tabs>
          <w:tab w:val="left" w:pos="4962"/>
        </w:tabs>
        <w:spacing w:line="100" w:lineRule="atLeast"/>
        <w:ind w:left="567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субъектам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молодежного предпринимательства</w:t>
      </w:r>
    </w:p>
    <w:p w:rsidR="008F524F" w:rsidRDefault="00480729">
      <w:pPr>
        <w:pStyle w:val="afff9"/>
        <w:tabs>
          <w:tab w:val="left" w:pos="4962"/>
        </w:tabs>
        <w:spacing w:line="100" w:lineRule="atLeast"/>
        <w:ind w:left="5670" w:firstLine="0"/>
        <w:jc w:val="left"/>
      </w:pPr>
      <w:r>
        <w:rPr>
          <w:rFonts w:ascii="Times New Roman" w:hAnsi="Times New Roman" w:cs="Times New Roman"/>
          <w:sz w:val="18"/>
          <w:szCs w:val="18"/>
        </w:rPr>
        <w:t>Таштыпского района</w:t>
      </w:r>
    </w:p>
    <w:p w:rsidR="008F524F" w:rsidRDefault="008F524F">
      <w:pPr>
        <w:ind w:firstLine="709"/>
        <w:jc w:val="both"/>
      </w:pPr>
    </w:p>
    <w:p w:rsidR="008F524F" w:rsidRDefault="008F524F">
      <w:pPr>
        <w:jc w:val="both"/>
      </w:pPr>
    </w:p>
    <w:p w:rsidR="008F524F" w:rsidRDefault="00480729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</w:p>
    <w:p w:rsidR="008F524F" w:rsidRDefault="00480729">
      <w:pPr>
        <w:widowControl w:val="0"/>
        <w:ind w:left="-284"/>
        <w:jc w:val="center"/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 гражданина, являющегося представителем юридического лица (заявителя) или индивидуальным  предпринимателем  (заявителем)</w:t>
      </w:r>
    </w:p>
    <w:p w:rsidR="008F524F" w:rsidRDefault="008F524F">
      <w:pPr>
        <w:ind w:firstLine="709"/>
        <w:jc w:val="center"/>
        <w:rPr>
          <w:sz w:val="26"/>
          <w:szCs w:val="26"/>
        </w:rPr>
      </w:pPr>
    </w:p>
    <w:p w:rsidR="008F524F" w:rsidRDefault="00480729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аштып</w:t>
      </w:r>
      <w:proofErr w:type="spellEnd"/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                            "____" __________ 2024 г.</w:t>
      </w:r>
    </w:p>
    <w:p w:rsidR="008F524F" w:rsidRDefault="008F524F">
      <w:pPr>
        <w:widowControl w:val="0"/>
        <w:jc w:val="both"/>
        <w:rPr>
          <w:sz w:val="28"/>
          <w:szCs w:val="28"/>
        </w:rPr>
      </w:pPr>
    </w:p>
    <w:p w:rsidR="008F524F" w:rsidRDefault="00480729">
      <w:pPr>
        <w:widowControl w:val="0"/>
        <w:jc w:val="both"/>
        <w:rPr>
          <w:sz w:val="20"/>
          <w:szCs w:val="20"/>
        </w:rPr>
      </w:pPr>
      <w:r>
        <w:rPr>
          <w:sz w:val="26"/>
          <w:szCs w:val="26"/>
        </w:rPr>
        <w:t>Я</w:t>
      </w:r>
      <w:r>
        <w:t>,___________________________________________________________________________,</w:t>
      </w:r>
    </w:p>
    <w:p w:rsidR="008F524F" w:rsidRDefault="00480729">
      <w:pPr>
        <w:widowControl w:val="0"/>
        <w:jc w:val="center"/>
        <w:rPr>
          <w:sz w:val="26"/>
          <w:szCs w:val="26"/>
        </w:rPr>
      </w:pPr>
      <w:r>
        <w:rPr>
          <w:sz w:val="20"/>
          <w:szCs w:val="20"/>
        </w:rPr>
        <w:t>(фамилия, имя, отчество, дата рождения, вид документа, удостоверяющего личность)</w:t>
      </w:r>
    </w:p>
    <w:p w:rsidR="008F524F" w:rsidRDefault="00480729">
      <w:pPr>
        <w:widowControl w:val="0"/>
        <w:jc w:val="both"/>
      </w:pPr>
      <w:r>
        <w:rPr>
          <w:sz w:val="26"/>
          <w:szCs w:val="26"/>
        </w:rPr>
        <w:t>№</w:t>
      </w:r>
      <w:r>
        <w:t>__________________</w:t>
      </w:r>
      <w:r>
        <w:t xml:space="preserve">__, </w:t>
      </w:r>
      <w:r>
        <w:rPr>
          <w:sz w:val="26"/>
          <w:szCs w:val="26"/>
        </w:rPr>
        <w:t>выдан</w:t>
      </w:r>
      <w:r>
        <w:t xml:space="preserve"> ________________________________________________</w:t>
      </w:r>
    </w:p>
    <w:p w:rsidR="008F524F" w:rsidRDefault="00480729">
      <w:pPr>
        <w:widowControl w:val="0"/>
        <w:jc w:val="both"/>
        <w:rPr>
          <w:sz w:val="20"/>
          <w:szCs w:val="20"/>
        </w:rPr>
      </w:pPr>
      <w:r>
        <w:t>____________________________________________________________________________,</w:t>
      </w:r>
    </w:p>
    <w:p w:rsidR="008F524F" w:rsidRDefault="00480729">
      <w:pPr>
        <w:widowControl w:val="0"/>
        <w:jc w:val="center"/>
      </w:pPr>
      <w:r>
        <w:rPr>
          <w:sz w:val="20"/>
          <w:szCs w:val="20"/>
        </w:rPr>
        <w:t>(наименование органа, выдавшего документ, удостоверяющий личность, дата выдачи)</w:t>
      </w:r>
    </w:p>
    <w:p w:rsidR="008F524F" w:rsidRDefault="00480729">
      <w:pPr>
        <w:widowControl w:val="0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</w:t>
      </w:r>
      <w:r>
        <w:t>_____________________________________,</w:t>
      </w:r>
    </w:p>
    <w:p w:rsidR="008F524F" w:rsidRDefault="00480729">
      <w:pPr>
        <w:widowControl w:val="0"/>
        <w:jc w:val="both"/>
        <w:rPr>
          <w:sz w:val="20"/>
          <w:szCs w:val="20"/>
        </w:rPr>
      </w:pPr>
      <w:r>
        <w:t>____________________________________________________________________________</w:t>
      </w:r>
    </w:p>
    <w:p w:rsidR="008F524F" w:rsidRDefault="00480729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 по паспорту, контактный номер телефона)</w:t>
      </w:r>
    </w:p>
    <w:p w:rsidR="008F524F" w:rsidRDefault="008F524F">
      <w:pPr>
        <w:widowControl w:val="0"/>
        <w:jc w:val="center"/>
        <w:rPr>
          <w:sz w:val="20"/>
          <w:szCs w:val="20"/>
        </w:rPr>
      </w:pPr>
    </w:p>
    <w:p w:rsidR="008F524F" w:rsidRDefault="00480729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</w:t>
      </w:r>
      <w:hyperlink r:id="rId91" w:history="1">
        <w:r>
          <w:rPr>
            <w:rStyle w:val="-"/>
            <w:sz w:val="26"/>
            <w:szCs w:val="26"/>
          </w:rPr>
          <w:t>ст. 9</w:t>
        </w:r>
      </w:hyperlink>
      <w:r>
        <w:rPr>
          <w:sz w:val="26"/>
          <w:szCs w:val="26"/>
        </w:rPr>
        <w:t xml:space="preserve"> Федерального закона от 27.07.2006 № 152-ФЗ                                    "О персональных данных</w:t>
      </w:r>
      <w:r>
        <w:rPr>
          <w:sz w:val="26"/>
          <w:szCs w:val="26"/>
        </w:rPr>
        <w:t xml:space="preserve">" даю конкретное, предметное, информированное, сознательное и однозначное согласие на обработку моих персональных данных отделу экономики, промышленности и малого предпринимательства Администрации Таштыпского района </w:t>
      </w:r>
      <w:r>
        <w:rPr>
          <w:sz w:val="26"/>
          <w:szCs w:val="26"/>
          <w:shd w:val="clear" w:color="auto" w:fill="FFFFFF"/>
        </w:rPr>
        <w:t>Российская Федерация, Республика Хакасия</w:t>
      </w:r>
      <w:r>
        <w:rPr>
          <w:sz w:val="26"/>
          <w:szCs w:val="26"/>
          <w:shd w:val="clear" w:color="auto" w:fill="FFFFFF"/>
        </w:rPr>
        <w:t>, с. Таштып, ул. Ленина, 35</w:t>
      </w:r>
      <w:r>
        <w:rPr>
          <w:sz w:val="26"/>
          <w:szCs w:val="26"/>
        </w:rPr>
        <w:t xml:space="preserve"> (далее – Оператор) в целях реализации права на получение муниципальной поддержки. </w:t>
      </w:r>
      <w:proofErr w:type="gramEnd"/>
    </w:p>
    <w:p w:rsidR="008F524F" w:rsidRDefault="00480729">
      <w:pPr>
        <w:spacing w:line="276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Перечень моих персональных данных, на обработку которых я даю согласие: фамилия, имя, отчество, гражданство, пол, возраст, дата и место рождения,</w:t>
      </w:r>
      <w:r>
        <w:rPr>
          <w:sz w:val="26"/>
          <w:szCs w:val="26"/>
        </w:rPr>
        <w:t xml:space="preserve">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 адрес фактического проживания, идентификационный номер налогоплательщика, страховой номер индиви</w:t>
      </w:r>
      <w:r>
        <w:rPr>
          <w:sz w:val="26"/>
          <w:szCs w:val="26"/>
        </w:rPr>
        <w:t>дуального лицевого счета, номер телефона, адрес электронной почты, ______________________________________ (иные данные).</w:t>
      </w:r>
      <w:proofErr w:type="gramEnd"/>
    </w:p>
    <w:p w:rsidR="008F524F" w:rsidRDefault="00480729">
      <w:pPr>
        <w:widowControl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Разрешаю оператору производить автоматизированную, а также осуществляемую без использования средств автоматизации обработку моих персон</w:t>
      </w:r>
      <w:r>
        <w:rPr>
          <w:sz w:val="26"/>
          <w:szCs w:val="26"/>
        </w:rPr>
        <w:t>альных данных,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p w:rsidR="008F524F" w:rsidRDefault="0048072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Мне известно, что обработка Оп</w:t>
      </w:r>
      <w:r>
        <w:rPr>
          <w:sz w:val="26"/>
          <w:szCs w:val="26"/>
        </w:rPr>
        <w:t>ератором моих персональных данных осуществляется в информационных системах, с применением электронных                           и бумажных носителей информации.</w:t>
      </w:r>
    </w:p>
    <w:p w:rsidR="008F524F" w:rsidRDefault="0048072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Данное согласие действует в течение всего срока оказания </w:t>
      </w:r>
      <w:proofErr w:type="gramStart"/>
      <w:r>
        <w:rPr>
          <w:sz w:val="26"/>
          <w:szCs w:val="26"/>
        </w:rPr>
        <w:t>муниципальной</w:t>
      </w:r>
      <w:proofErr w:type="gramEnd"/>
      <w:r>
        <w:rPr>
          <w:sz w:val="26"/>
          <w:szCs w:val="26"/>
        </w:rPr>
        <w:t xml:space="preserve"> поддержки.</w:t>
      </w:r>
    </w:p>
    <w:p w:rsidR="008F524F" w:rsidRDefault="00480729">
      <w:pPr>
        <w:widowControl w:val="0"/>
        <w:spacing w:line="276" w:lineRule="auto"/>
        <w:ind w:firstLine="709"/>
        <w:jc w:val="both"/>
        <w:rPr>
          <w:color w:val="000000"/>
        </w:rPr>
      </w:pPr>
      <w:r>
        <w:rPr>
          <w:sz w:val="26"/>
          <w:szCs w:val="26"/>
        </w:rPr>
        <w:t>В случае несо</w:t>
      </w:r>
      <w:r>
        <w:rPr>
          <w:sz w:val="26"/>
          <w:szCs w:val="26"/>
        </w:rPr>
        <w:t xml:space="preserve">гласия с дальнейшей обработкой персональных данных мной </w:t>
      </w:r>
      <w:r>
        <w:rPr>
          <w:sz w:val="26"/>
          <w:szCs w:val="26"/>
        </w:rPr>
        <w:lastRenderedPageBreak/>
        <w:t>будет направлено письменное заявление об отзыве согласия на обработку персональных данных.</w:t>
      </w:r>
    </w:p>
    <w:p w:rsidR="008F524F" w:rsidRDefault="008F524F">
      <w:pPr>
        <w:widowControl w:val="0"/>
        <w:jc w:val="both"/>
        <w:rPr>
          <w:color w:val="000000"/>
        </w:rPr>
      </w:pPr>
    </w:p>
    <w:p w:rsidR="008F524F" w:rsidRDefault="008F524F">
      <w:pPr>
        <w:widowControl w:val="0"/>
        <w:jc w:val="both"/>
        <w:rPr>
          <w:color w:val="000000"/>
        </w:rPr>
      </w:pPr>
    </w:p>
    <w:p w:rsidR="008F524F" w:rsidRDefault="008F524F">
      <w:pPr>
        <w:widowControl w:val="0"/>
        <w:jc w:val="both"/>
        <w:rPr>
          <w:color w:val="000000"/>
        </w:rPr>
      </w:pPr>
    </w:p>
    <w:p w:rsidR="008F524F" w:rsidRDefault="00480729">
      <w:pPr>
        <w:widowControl w:val="0"/>
        <w:jc w:val="both"/>
        <w:rPr>
          <w:color w:val="000000"/>
        </w:rPr>
      </w:pPr>
      <w:r>
        <w:rPr>
          <w:color w:val="000000"/>
        </w:rPr>
        <w:t>Руководитель организации</w:t>
      </w:r>
    </w:p>
    <w:p w:rsidR="008F524F" w:rsidRDefault="0048072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</w:rPr>
        <w:t>(индивидуальный предприниматель)</w:t>
      </w:r>
      <w:r>
        <w:rPr>
          <w:color w:val="000000"/>
          <w:sz w:val="28"/>
          <w:szCs w:val="28"/>
        </w:rPr>
        <w:t xml:space="preserve"> </w:t>
      </w:r>
      <w:r w:rsidRPr="0002535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___________ /_________________/</w:t>
      </w:r>
    </w:p>
    <w:p w:rsidR="008F524F" w:rsidRDefault="00480729">
      <w:pPr>
        <w:shd w:val="clear" w:color="auto" w:fill="FFFFFF"/>
        <w:ind w:left="2124" w:firstLine="708"/>
        <w:jc w:val="center"/>
        <w:rPr>
          <w:color w:val="000000"/>
        </w:rPr>
      </w:pPr>
      <w:r>
        <w:rPr>
          <w:color w:val="000000"/>
          <w:sz w:val="20"/>
          <w:szCs w:val="20"/>
        </w:rPr>
        <w:t>Подпись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ФИО</w:t>
      </w:r>
    </w:p>
    <w:p w:rsidR="008F524F" w:rsidRDefault="0048072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М. П. (при наличии)</w:t>
      </w:r>
    </w:p>
    <w:p w:rsidR="008F524F" w:rsidRDefault="008F524F">
      <w:pPr>
        <w:shd w:val="clear" w:color="auto" w:fill="FFFFFF"/>
        <w:jc w:val="both"/>
        <w:rPr>
          <w:color w:val="000000"/>
        </w:rPr>
      </w:pPr>
    </w:p>
    <w:p w:rsidR="008F524F" w:rsidRDefault="00480729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Управляющий делами                                                                             И.С. </w:t>
      </w:r>
      <w:proofErr w:type="spellStart"/>
      <w:r>
        <w:rPr>
          <w:color w:val="000000"/>
          <w:sz w:val="26"/>
          <w:szCs w:val="26"/>
        </w:rPr>
        <w:t>Кайлачаков</w:t>
      </w:r>
      <w:proofErr w:type="spellEnd"/>
    </w:p>
    <w:sectPr w:rsidR="008F524F">
      <w:pgSz w:w="11906" w:h="16838"/>
      <w:pgMar w:top="709" w:right="565" w:bottom="709" w:left="1985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29" w:rsidRDefault="00480729">
      <w:r>
        <w:separator/>
      </w:r>
    </w:p>
  </w:endnote>
  <w:endnote w:type="continuationSeparator" w:id="0">
    <w:p w:rsidR="00480729" w:rsidRDefault="0048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ndale Sans U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29" w:rsidRDefault="00480729">
      <w:r>
        <w:separator/>
      </w:r>
    </w:p>
  </w:footnote>
  <w:footnote w:type="continuationSeparator" w:id="0">
    <w:p w:rsidR="00480729" w:rsidRDefault="00480729">
      <w:r>
        <w:continuationSeparator/>
      </w:r>
    </w:p>
  </w:footnote>
  <w:footnote w:id="1">
    <w:p w:rsidR="008F524F" w:rsidRPr="0002535A" w:rsidRDefault="00480729">
      <w:pPr>
        <w:pStyle w:val="affff0"/>
        <w:jc w:val="both"/>
        <w:rPr>
          <w:lang w:val="ru-RU"/>
        </w:rPr>
      </w:pPr>
      <w:r>
        <w:rPr>
          <w:rStyle w:val="affb"/>
          <w:rFonts w:ascii="Times New Roman" w:hAnsi="Times New Roman"/>
        </w:rPr>
        <w:footnoteRef/>
      </w:r>
      <w:r w:rsidRPr="0002535A">
        <w:rPr>
          <w:rFonts w:ascii="Times New Roman" w:hAnsi="Times New Roman" w:cs="Times New Roman"/>
          <w:lang w:val="ru-RU"/>
        </w:rPr>
        <w:tab/>
      </w:r>
      <w:r w:rsidRPr="0002535A">
        <w:rPr>
          <w:rFonts w:ascii="Times New Roman" w:hAnsi="Times New Roman" w:cs="Times New Roman"/>
          <w:lang w:val="ru-RU"/>
        </w:rPr>
        <w:t>Срок реализации должен соответствовать периоду окупаемости + 1 год (но не менее 2-х лет).</w:t>
      </w:r>
    </w:p>
  </w:footnote>
  <w:footnote w:id="2">
    <w:p w:rsidR="008F524F" w:rsidRPr="0002535A" w:rsidRDefault="00480729">
      <w:pPr>
        <w:pStyle w:val="affff0"/>
        <w:jc w:val="both"/>
        <w:rPr>
          <w:lang w:val="ru-RU"/>
        </w:rPr>
      </w:pPr>
      <w:r>
        <w:rPr>
          <w:rStyle w:val="affb"/>
          <w:rFonts w:ascii="Times New Roman" w:hAnsi="Times New Roman"/>
        </w:rPr>
        <w:footnoteRef/>
      </w:r>
      <w:r w:rsidRPr="0002535A">
        <w:rPr>
          <w:rFonts w:ascii="Times New Roman" w:hAnsi="Times New Roman" w:cs="Times New Roman"/>
          <w:lang w:val="ru-RU"/>
        </w:rPr>
        <w:tab/>
        <w:t>Средняя заработная плата  не может быть  ниже минимального размера оплаты, установленного на территории Республики Хакасия на дату подачи заявки.</w:t>
      </w:r>
    </w:p>
  </w:footnote>
  <w:footnote w:id="3">
    <w:p w:rsidR="008F524F" w:rsidRPr="0002535A" w:rsidRDefault="00480729">
      <w:pPr>
        <w:pStyle w:val="affff0"/>
        <w:rPr>
          <w:rFonts w:ascii="Times New Roman" w:hAnsi="Times New Roman" w:cs="Times New Roman"/>
          <w:lang w:val="ru-RU"/>
        </w:rPr>
      </w:pPr>
      <w:r>
        <w:rPr>
          <w:rStyle w:val="affb"/>
          <w:rFonts w:ascii="Times New Roman" w:hAnsi="Times New Roman"/>
        </w:rPr>
        <w:footnoteRef/>
      </w:r>
      <w:r w:rsidRPr="0002535A">
        <w:rPr>
          <w:rFonts w:ascii="Times New Roman" w:hAnsi="Times New Roman" w:cs="Times New Roman"/>
          <w:lang w:val="ru-RU"/>
        </w:rPr>
        <w:tab/>
        <w:t xml:space="preserve"> </w:t>
      </w:r>
      <w:r w:rsidRPr="0002535A">
        <w:rPr>
          <w:rFonts w:ascii="Times New Roman" w:hAnsi="Times New Roman" w:cs="Times New Roman"/>
          <w:lang w:val="ru-RU"/>
        </w:rPr>
        <w:t xml:space="preserve">Таблица заполняется заявителями отдельно для каждого производственного оборудования. </w:t>
      </w:r>
    </w:p>
    <w:p w:rsidR="008F524F" w:rsidRPr="0002535A" w:rsidRDefault="008F524F">
      <w:pPr>
        <w:pStyle w:val="affff0"/>
        <w:rPr>
          <w:rFonts w:ascii="Times New Roman" w:hAnsi="Times New Roman" w:cs="Times New Roman"/>
          <w:lang w:val="ru-RU"/>
        </w:rPr>
      </w:pPr>
    </w:p>
  </w:footnote>
  <w:footnote w:id="4">
    <w:p w:rsidR="008F524F" w:rsidRPr="0002535A" w:rsidRDefault="00480729">
      <w:pPr>
        <w:pStyle w:val="affff0"/>
        <w:rPr>
          <w:lang w:val="ru-RU"/>
        </w:rPr>
      </w:pPr>
      <w:r>
        <w:rPr>
          <w:rStyle w:val="affb"/>
          <w:rFonts w:ascii="Times New Roman" w:hAnsi="Times New Roman"/>
        </w:rPr>
        <w:footnoteRef/>
      </w:r>
      <w:r w:rsidRPr="0002535A">
        <w:rPr>
          <w:rFonts w:ascii="Times New Roman" w:hAnsi="Times New Roman" w:cs="Times New Roman"/>
          <w:lang w:val="ru-RU"/>
        </w:rPr>
        <w:tab/>
        <w:t xml:space="preserve"> Допускается дополнение статей.</w:t>
      </w:r>
    </w:p>
  </w:footnote>
  <w:footnote w:id="5">
    <w:p w:rsidR="008F524F" w:rsidRPr="0002535A" w:rsidRDefault="00480729">
      <w:pPr>
        <w:pStyle w:val="affff0"/>
        <w:rPr>
          <w:lang w:val="ru-RU"/>
        </w:rPr>
      </w:pPr>
      <w:r>
        <w:rPr>
          <w:rStyle w:val="affb"/>
          <w:rFonts w:ascii="Times New Roman" w:hAnsi="Times New Roman"/>
        </w:rPr>
        <w:footnoteRef/>
      </w:r>
      <w:r w:rsidRPr="0002535A">
        <w:rPr>
          <w:rFonts w:ascii="Times New Roman" w:hAnsi="Times New Roman" w:cs="Times New Roman"/>
          <w:lang w:val="ru-RU"/>
        </w:rPr>
        <w:tab/>
        <w:t>Допускается дополнение статей.</w:t>
      </w:r>
    </w:p>
  </w:footnote>
  <w:footnote w:id="6">
    <w:p w:rsidR="008F524F" w:rsidRDefault="00480729">
      <w:pPr>
        <w:pStyle w:val="affff0"/>
        <w:jc w:val="both"/>
      </w:pPr>
      <w:r>
        <w:rPr>
          <w:rStyle w:val="affb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Допускается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дополнение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строк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164"/>
    <w:multiLevelType w:val="multilevel"/>
    <w:tmpl w:val="48D0B8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52" w:hanging="1800"/>
      </w:pPr>
    </w:lvl>
  </w:abstractNum>
  <w:abstractNum w:abstractNumId="1">
    <w:nsid w:val="045A19AA"/>
    <w:multiLevelType w:val="hybridMultilevel"/>
    <w:tmpl w:val="9036F632"/>
    <w:lvl w:ilvl="0" w:tplc="896216F8">
      <w:start w:val="1"/>
      <w:numFmt w:val="decimal"/>
      <w:lvlText w:val="%1."/>
      <w:lvlJc w:val="left"/>
      <w:pPr>
        <w:tabs>
          <w:tab w:val="num" w:pos="0"/>
        </w:tabs>
        <w:ind w:left="1108" w:hanging="360"/>
      </w:pPr>
    </w:lvl>
    <w:lvl w:ilvl="1" w:tplc="7EF4DBF8">
      <w:start w:val="1"/>
      <w:numFmt w:val="lowerLetter"/>
      <w:lvlText w:val="%2."/>
      <w:lvlJc w:val="left"/>
      <w:pPr>
        <w:tabs>
          <w:tab w:val="num" w:pos="0"/>
        </w:tabs>
        <w:ind w:left="1828" w:hanging="360"/>
      </w:pPr>
    </w:lvl>
    <w:lvl w:ilvl="2" w:tplc="57500408">
      <w:start w:val="1"/>
      <w:numFmt w:val="lowerRoman"/>
      <w:lvlText w:val="%3."/>
      <w:lvlJc w:val="right"/>
      <w:pPr>
        <w:tabs>
          <w:tab w:val="num" w:pos="0"/>
        </w:tabs>
        <w:ind w:left="2548" w:hanging="180"/>
      </w:pPr>
    </w:lvl>
    <w:lvl w:ilvl="3" w:tplc="FE7C8D94">
      <w:start w:val="1"/>
      <w:numFmt w:val="decimal"/>
      <w:lvlText w:val="%4."/>
      <w:lvlJc w:val="left"/>
      <w:pPr>
        <w:tabs>
          <w:tab w:val="num" w:pos="0"/>
        </w:tabs>
        <w:ind w:left="3268" w:hanging="360"/>
      </w:pPr>
    </w:lvl>
    <w:lvl w:ilvl="4" w:tplc="ED52F620">
      <w:start w:val="1"/>
      <w:numFmt w:val="lowerLetter"/>
      <w:lvlText w:val="%5."/>
      <w:lvlJc w:val="left"/>
      <w:pPr>
        <w:tabs>
          <w:tab w:val="num" w:pos="0"/>
        </w:tabs>
        <w:ind w:left="3988" w:hanging="360"/>
      </w:pPr>
    </w:lvl>
    <w:lvl w:ilvl="5" w:tplc="E3561692">
      <w:start w:val="1"/>
      <w:numFmt w:val="lowerRoman"/>
      <w:lvlText w:val="%6."/>
      <w:lvlJc w:val="right"/>
      <w:pPr>
        <w:tabs>
          <w:tab w:val="num" w:pos="0"/>
        </w:tabs>
        <w:ind w:left="4708" w:hanging="180"/>
      </w:pPr>
    </w:lvl>
    <w:lvl w:ilvl="6" w:tplc="39B2E1D0">
      <w:start w:val="1"/>
      <w:numFmt w:val="decimal"/>
      <w:lvlText w:val="%7."/>
      <w:lvlJc w:val="left"/>
      <w:pPr>
        <w:tabs>
          <w:tab w:val="num" w:pos="0"/>
        </w:tabs>
        <w:ind w:left="5428" w:hanging="360"/>
      </w:pPr>
    </w:lvl>
    <w:lvl w:ilvl="7" w:tplc="6C88FA0E">
      <w:start w:val="1"/>
      <w:numFmt w:val="lowerLetter"/>
      <w:lvlText w:val="%8."/>
      <w:lvlJc w:val="left"/>
      <w:pPr>
        <w:tabs>
          <w:tab w:val="num" w:pos="0"/>
        </w:tabs>
        <w:ind w:left="6148" w:hanging="360"/>
      </w:pPr>
    </w:lvl>
    <w:lvl w:ilvl="8" w:tplc="944E0770">
      <w:start w:val="1"/>
      <w:numFmt w:val="lowerRoman"/>
      <w:lvlText w:val="%9."/>
      <w:lvlJc w:val="right"/>
      <w:pPr>
        <w:tabs>
          <w:tab w:val="num" w:pos="0"/>
        </w:tabs>
        <w:ind w:left="6868" w:hanging="180"/>
      </w:pPr>
    </w:lvl>
  </w:abstractNum>
  <w:abstractNum w:abstractNumId="2">
    <w:nsid w:val="09763587"/>
    <w:multiLevelType w:val="multilevel"/>
    <w:tmpl w:val="822E948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000000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52" w:hanging="1800"/>
      </w:pPr>
    </w:lvl>
  </w:abstractNum>
  <w:abstractNum w:abstractNumId="3">
    <w:nsid w:val="0CF23F62"/>
    <w:multiLevelType w:val="multilevel"/>
    <w:tmpl w:val="DF149CE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52" w:hanging="1800"/>
      </w:pPr>
    </w:lvl>
  </w:abstractNum>
  <w:abstractNum w:abstractNumId="4">
    <w:nsid w:val="13B65F67"/>
    <w:multiLevelType w:val="hybridMultilevel"/>
    <w:tmpl w:val="774406BE"/>
    <w:lvl w:ilvl="0" w:tplc="E8FA53C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 w:tplc="1700C92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4DC88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B86483E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58AC1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B004A1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D944C5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9FE6C9B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64CC68C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54E0E16"/>
    <w:multiLevelType w:val="multilevel"/>
    <w:tmpl w:val="028858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6">
    <w:nsid w:val="1F9D08E4"/>
    <w:multiLevelType w:val="multilevel"/>
    <w:tmpl w:val="F09E6C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52" w:hanging="1800"/>
      </w:pPr>
    </w:lvl>
  </w:abstractNum>
  <w:abstractNum w:abstractNumId="7">
    <w:nsid w:val="2D28124D"/>
    <w:multiLevelType w:val="multilevel"/>
    <w:tmpl w:val="55FE6F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52" w:hanging="1800"/>
      </w:pPr>
    </w:lvl>
  </w:abstractNum>
  <w:abstractNum w:abstractNumId="8">
    <w:nsid w:val="382A6643"/>
    <w:multiLevelType w:val="multilevel"/>
    <w:tmpl w:val="F0CC49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52" w:hanging="1800"/>
      </w:pPr>
    </w:lvl>
  </w:abstractNum>
  <w:abstractNum w:abstractNumId="9">
    <w:nsid w:val="3A4777CF"/>
    <w:multiLevelType w:val="hybridMultilevel"/>
    <w:tmpl w:val="0A8E5C92"/>
    <w:lvl w:ilvl="0" w:tplc="E3CA52EC">
      <w:start w:val="1"/>
      <w:numFmt w:val="bullet"/>
      <w:lvlText w:val=""/>
      <w:lvlJc w:val="left"/>
      <w:pPr>
        <w:tabs>
          <w:tab w:val="num" w:pos="0"/>
        </w:tabs>
        <w:ind w:left="1070" w:hanging="360"/>
      </w:pPr>
      <w:rPr>
        <w:rFonts w:ascii="Wingdings" w:hAnsi="Wingdings"/>
      </w:rPr>
    </w:lvl>
    <w:lvl w:ilvl="1" w:tplc="C00E59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B6E9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54D0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2BCE8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5AC2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28CF6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7A71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08C6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3F9A2ADF"/>
    <w:multiLevelType w:val="hybridMultilevel"/>
    <w:tmpl w:val="D752E774"/>
    <w:lvl w:ilvl="0" w:tplc="DB1697E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E10AD7C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9C6680A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B40E09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A6DE3F0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038EB48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AC4F73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939E7B1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D4FE94C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2F453BC"/>
    <w:multiLevelType w:val="multilevel"/>
    <w:tmpl w:val="4F4A5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2">
    <w:nsid w:val="4E597938"/>
    <w:multiLevelType w:val="multilevel"/>
    <w:tmpl w:val="B46040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52" w:hanging="1800"/>
      </w:pPr>
    </w:lvl>
  </w:abstractNum>
  <w:abstractNum w:abstractNumId="13">
    <w:nsid w:val="53837E45"/>
    <w:multiLevelType w:val="multilevel"/>
    <w:tmpl w:val="208CF6C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52" w:hanging="1800"/>
      </w:pPr>
    </w:lvl>
  </w:abstractNum>
  <w:abstractNum w:abstractNumId="14">
    <w:nsid w:val="638F333B"/>
    <w:multiLevelType w:val="multilevel"/>
    <w:tmpl w:val="D970320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5">
    <w:nsid w:val="65AE0162"/>
    <w:multiLevelType w:val="multilevel"/>
    <w:tmpl w:val="6DB2A3B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52" w:hanging="1800"/>
      </w:pPr>
    </w:lvl>
  </w:abstractNum>
  <w:abstractNum w:abstractNumId="16">
    <w:nsid w:val="68FE188E"/>
    <w:multiLevelType w:val="multilevel"/>
    <w:tmpl w:val="B1BE35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52" w:hanging="1800"/>
      </w:pPr>
    </w:lvl>
  </w:abstractNum>
  <w:abstractNum w:abstractNumId="17">
    <w:nsid w:val="6E184DA2"/>
    <w:multiLevelType w:val="hybridMultilevel"/>
    <w:tmpl w:val="F654BE34"/>
    <w:lvl w:ilvl="0" w:tplc="6A862A84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 w:tplc="7F427C4E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49C46A56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CC322044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4CF4C028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5852B2E8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E46E162A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B21C67AA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7144A6D6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9340921"/>
    <w:multiLevelType w:val="multilevel"/>
    <w:tmpl w:val="9500AEC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19">
    <w:nsid w:val="7D225CD6"/>
    <w:multiLevelType w:val="multilevel"/>
    <w:tmpl w:val="4EF8E6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14"/>
  </w:num>
  <w:num w:numId="5">
    <w:abstractNumId w:val="13"/>
  </w:num>
  <w:num w:numId="6">
    <w:abstractNumId w:val="3"/>
  </w:num>
  <w:num w:numId="7">
    <w:abstractNumId w:val="12"/>
  </w:num>
  <w:num w:numId="8">
    <w:abstractNumId w:val="11"/>
  </w:num>
  <w:num w:numId="9">
    <w:abstractNumId w:val="10"/>
  </w:num>
  <w:num w:numId="10">
    <w:abstractNumId w:val="16"/>
  </w:num>
  <w:num w:numId="11">
    <w:abstractNumId w:val="7"/>
  </w:num>
  <w:num w:numId="12">
    <w:abstractNumId w:val="8"/>
  </w:num>
  <w:num w:numId="13">
    <w:abstractNumId w:val="19"/>
  </w:num>
  <w:num w:numId="14">
    <w:abstractNumId w:val="2"/>
  </w:num>
  <w:num w:numId="15">
    <w:abstractNumId w:val="4"/>
  </w:num>
  <w:num w:numId="16">
    <w:abstractNumId w:val="1"/>
  </w:num>
  <w:num w:numId="17">
    <w:abstractNumId w:val="15"/>
  </w:num>
  <w:num w:numId="18">
    <w:abstractNumId w:val="6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4F"/>
    <w:rsid w:val="0002535A"/>
    <w:rsid w:val="00480729"/>
    <w:rsid w:val="008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pPr>
      <w:widowControl w:val="0"/>
      <w:spacing w:before="108" w:after="108"/>
      <w:jc w:val="center"/>
      <w:outlineLvl w:val="0"/>
    </w:pPr>
    <w:rPr>
      <w:rFonts w:eastAsia="Andale Sans UI"/>
      <w:b/>
      <w:bCs/>
      <w:color w:val="26282F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link w:val="10"/>
    <w:pPr>
      <w:suppressLineNumbers/>
      <w:spacing w:before="120" w:after="120"/>
    </w:pPr>
    <w:rPr>
      <w:rFonts w:cs="Mangal"/>
      <w:i/>
      <w:iCs/>
    </w:rPr>
  </w:style>
  <w:style w:type="character" w:customStyle="1" w:styleId="10">
    <w:name w:val="Название Знак1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jc w:val="center"/>
    </w:pPr>
    <w:rPr>
      <w:i/>
      <w:iCs/>
      <w:sz w:val="28"/>
      <w:szCs w:val="28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1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9"/>
    <w:uiPriority w:val="99"/>
  </w:style>
  <w:style w:type="character" w:customStyle="1" w:styleId="FooterChar">
    <w:name w:val="Footer Char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3">
    <w:name w:val="Нижний колонтитул Знак1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14"/>
    <w:uiPriority w:val="99"/>
    <w:semiHidden/>
    <w:unhideWhenUsed/>
    <w:pPr>
      <w:spacing w:after="40"/>
    </w:pPr>
    <w:rPr>
      <w:sz w:val="18"/>
    </w:rPr>
  </w:style>
  <w:style w:type="character" w:customStyle="1" w:styleId="14">
    <w:name w:val="Текст сноски Знак1"/>
    <w:link w:val="ae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eastAsia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color w:val="000000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6"/>
      <w:szCs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sz w:val="26"/>
      <w:szCs w:val="26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Cs/>
      <w:iCs/>
    </w:rPr>
  </w:style>
  <w:style w:type="character" w:customStyle="1" w:styleId="WW8Num13z1">
    <w:name w:val="WW8Num13z1"/>
    <w:rPr>
      <w:b w:val="0"/>
      <w:i w:val="0"/>
      <w:sz w:val="26"/>
      <w:szCs w:val="26"/>
      <w:vertAlign w:val="superscript"/>
    </w:rPr>
  </w:style>
  <w:style w:type="character" w:customStyle="1" w:styleId="WW8Num13z2">
    <w:name w:val="WW8Num13z2"/>
    <w:rPr>
      <w:sz w:val="26"/>
      <w:szCs w:val="26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color w:val="000000"/>
      <w:sz w:val="26"/>
      <w:szCs w:val="26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sz w:val="26"/>
      <w:szCs w:val="26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1z0">
    <w:name w:val="WW8Num21z0"/>
    <w:rPr>
      <w:b/>
      <w:sz w:val="24"/>
      <w:szCs w:val="26"/>
    </w:rPr>
  </w:style>
  <w:style w:type="character" w:customStyle="1" w:styleId="WW8Num21z1">
    <w:name w:val="WW8Num21z1"/>
    <w:rPr>
      <w:b w:val="0"/>
      <w:sz w:val="26"/>
      <w:szCs w:val="26"/>
      <w:lang w:eastAsia="en-US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b w:val="0"/>
      <w:i w:val="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  <w:iCs/>
      <w:sz w:val="26"/>
      <w:szCs w:val="26"/>
    </w:rPr>
  </w:style>
  <w:style w:type="character" w:customStyle="1" w:styleId="WW8Num27z1">
    <w:name w:val="WW8Num27z1"/>
    <w:rPr>
      <w:sz w:val="26"/>
      <w:szCs w:val="26"/>
      <w:vertAlign w:val="superscript"/>
    </w:rPr>
  </w:style>
  <w:style w:type="character" w:customStyle="1" w:styleId="WW8Num27z2">
    <w:name w:val="WW8Num27z2"/>
    <w:rPr>
      <w:sz w:val="26"/>
      <w:szCs w:val="26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color w:val="0000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color w:val="000000"/>
      <w:sz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b w:val="0"/>
      <w:i w:val="0"/>
      <w:sz w:val="26"/>
      <w:szCs w:val="26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6">
    <w:name w:val="Основной шрифт абзаца1"/>
  </w:style>
  <w:style w:type="character" w:customStyle="1" w:styleId="af5">
    <w:name w:val="Основной текст Знак"/>
    <w:rPr>
      <w:sz w:val="28"/>
      <w:szCs w:val="24"/>
    </w:rPr>
  </w:style>
  <w:style w:type="character" w:customStyle="1" w:styleId="af6">
    <w:name w:val="Верхний колонтитул Знак"/>
    <w:rPr>
      <w:sz w:val="24"/>
      <w:szCs w:val="24"/>
    </w:rPr>
  </w:style>
  <w:style w:type="character" w:styleId="af7">
    <w:name w:val="page number"/>
  </w:style>
  <w:style w:type="character" w:customStyle="1" w:styleId="af8">
    <w:name w:val="Нижний колонтитул Знак"/>
    <w:rPr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f9">
    <w:name w:val="Текст выноски Знак"/>
    <w:rPr>
      <w:rFonts w:ascii="Tahoma" w:hAnsi="Tahoma" w:cs="Tahoma"/>
      <w:sz w:val="16"/>
      <w:szCs w:val="16"/>
    </w:rPr>
  </w:style>
  <w:style w:type="character" w:styleId="afa">
    <w:name w:val="Emphasis"/>
    <w:rPr>
      <w:i/>
      <w:iCs/>
    </w:rPr>
  </w:style>
  <w:style w:type="character" w:customStyle="1" w:styleId="17">
    <w:name w:val="Заголовок 1 Знак"/>
    <w:rPr>
      <w:b/>
      <w:bCs/>
      <w:sz w:val="24"/>
      <w:szCs w:val="24"/>
      <w:lang w:val="en-US"/>
    </w:rPr>
  </w:style>
  <w:style w:type="character" w:customStyle="1" w:styleId="32">
    <w:name w:val="Заголовок 3 Знак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afb">
    <w:name w:val="Посещённая гиперссылка"/>
    <w:rPr>
      <w:color w:val="800000"/>
      <w:u w:val="single"/>
      <w:lang w:val="en-US" w:eastAsia="en-US" w:bidi="en-US"/>
    </w:rPr>
  </w:style>
  <w:style w:type="character" w:customStyle="1" w:styleId="18">
    <w:name w:val="Знак примечания1"/>
    <w:rPr>
      <w:sz w:val="16"/>
      <w:szCs w:val="16"/>
    </w:rPr>
  </w:style>
  <w:style w:type="character" w:customStyle="1" w:styleId="afc">
    <w:name w:val="Выделение жирным"/>
    <w:rPr>
      <w:b/>
      <w:bCs/>
    </w:rPr>
  </w:style>
  <w:style w:type="character" w:customStyle="1" w:styleId="afd">
    <w:name w:val="Тема примечания Знак"/>
    <w:rPr>
      <w:rFonts w:eastAsia="Andale Sans UI"/>
      <w:b/>
      <w:bCs/>
      <w:lang w:val="en-US"/>
    </w:rPr>
  </w:style>
  <w:style w:type="character" w:customStyle="1" w:styleId="afe">
    <w:name w:val="Цветовое выделение для Текст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f">
    <w:name w:val="Текст примечания Знак"/>
    <w:rPr>
      <w:rFonts w:eastAsia="Andale Sans UI"/>
      <w:lang w:val="en-US"/>
    </w:rPr>
  </w:style>
  <w:style w:type="character" w:customStyle="1" w:styleId="aff0">
    <w:name w:val="Цветовое выделение"/>
    <w:rPr>
      <w:b/>
      <w:bCs w:val="0"/>
      <w:color w:val="26282F"/>
    </w:rPr>
  </w:style>
  <w:style w:type="character" w:customStyle="1" w:styleId="aff1">
    <w:name w:val="Âûäåëåíèå"/>
    <w:rPr>
      <w:i/>
    </w:rPr>
  </w:style>
  <w:style w:type="character" w:customStyle="1" w:styleId="aff2">
    <w:name w:val="Маркеры списка"/>
    <w:rPr>
      <w:rFonts w:ascii="OpenSymbol" w:eastAsia="OpenSymbol" w:hAnsi="OpenSymbol" w:cs="OpenSymbol"/>
    </w:rPr>
  </w:style>
  <w:style w:type="character" w:customStyle="1" w:styleId="aff3">
    <w:name w:val="Символ нумерации"/>
  </w:style>
  <w:style w:type="character" w:customStyle="1" w:styleId="aff4">
    <w:name w:val="Îñíîâíîé øðèôò àáçàöà"/>
  </w:style>
  <w:style w:type="character" w:customStyle="1" w:styleId="aff5">
    <w:name w:val="Öâåòîâîå âûäåëåíèå"/>
    <w:rPr>
      <w:rFonts w:ascii="Arial" w:eastAsia="Arial" w:hAnsi="Arial" w:cs="Arial"/>
      <w:b/>
      <w:bCs/>
      <w:color w:val="26282F"/>
      <w:sz w:val="24"/>
      <w:szCs w:val="24"/>
    </w:rPr>
  </w:style>
  <w:style w:type="character" w:customStyle="1" w:styleId="19">
    <w:name w:val="Текст примечания Знак1"/>
    <w:basedOn w:val="16"/>
  </w:style>
  <w:style w:type="character" w:customStyle="1" w:styleId="1a">
    <w:name w:val="Тема примечания Знак1"/>
    <w:rPr>
      <w:b/>
      <w:bCs/>
    </w:rPr>
  </w:style>
  <w:style w:type="character" w:customStyle="1" w:styleId="52">
    <w:name w:val="Основной текст (5)_"/>
    <w:rPr>
      <w:b/>
      <w:bCs/>
      <w:shd w:val="clear" w:color="auto" w:fill="FFFFFF"/>
    </w:rPr>
  </w:style>
  <w:style w:type="character" w:customStyle="1" w:styleId="24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u w:val="none"/>
    </w:rPr>
  </w:style>
  <w:style w:type="character" w:customStyle="1" w:styleId="21pt">
    <w:name w:val="Основной текст (2) + Интервал 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3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72">
    <w:name w:val="Основной текст (7)_"/>
    <w:rPr>
      <w:b/>
      <w:bCs/>
      <w:sz w:val="22"/>
      <w:szCs w:val="22"/>
      <w:shd w:val="clear" w:color="auto" w:fill="FFFFFF"/>
    </w:rPr>
  </w:style>
  <w:style w:type="character" w:customStyle="1" w:styleId="82">
    <w:name w:val="Основной текст (8)_"/>
    <w:rPr>
      <w:shd w:val="clear" w:color="auto" w:fill="FFFFFF"/>
    </w:rPr>
  </w:style>
  <w:style w:type="character" w:customStyle="1" w:styleId="812pt">
    <w:name w:val="Основной текст (8) + 12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25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26">
    <w:name w:val="Подпись к таблице (2)_"/>
    <w:rPr>
      <w:b/>
      <w:bCs/>
      <w:sz w:val="22"/>
      <w:szCs w:val="22"/>
      <w:shd w:val="clear" w:color="auto" w:fill="FFFFFF"/>
    </w:rPr>
  </w:style>
  <w:style w:type="character" w:customStyle="1" w:styleId="aff6">
    <w:name w:val="Подпись к таблице_"/>
    <w:rPr>
      <w:shd w:val="clear" w:color="auto" w:fill="FFFFFF"/>
    </w:rPr>
  </w:style>
  <w:style w:type="character" w:customStyle="1" w:styleId="ConsPlusNonformat">
    <w:name w:val="ConsPlusNonformat Знак"/>
    <w:rPr>
      <w:rFonts w:ascii="Courier New" w:hAnsi="Courier New" w:cs="Courier New"/>
    </w:rPr>
  </w:style>
  <w:style w:type="character" w:customStyle="1" w:styleId="aff7">
    <w:name w:val="Текст Знак"/>
    <w:rPr>
      <w:rFonts w:ascii="Courier New" w:hAnsi="Courier New" w:cs="Courier New"/>
      <w:lang w:val="en-US"/>
    </w:rPr>
  </w:style>
  <w:style w:type="character" w:customStyle="1" w:styleId="ConsPlusNormal">
    <w:name w:val="ConsPlusNormal Знак"/>
    <w:rPr>
      <w:rFonts w:ascii="Arial" w:hAnsi="Arial" w:cs="Arial"/>
      <w:lang w:eastAsia="ar-SA" w:bidi="ar-SA"/>
    </w:rPr>
  </w:style>
  <w:style w:type="character" w:customStyle="1" w:styleId="27">
    <w:name w:val="Основной текст с отступом 2 Знак"/>
    <w:rPr>
      <w:sz w:val="24"/>
      <w:szCs w:val="24"/>
      <w:lang w:val="en-US"/>
    </w:rPr>
  </w:style>
  <w:style w:type="character" w:customStyle="1" w:styleId="aff8">
    <w:name w:val="Название Знак"/>
    <w:rPr>
      <w:b/>
      <w:bCs/>
      <w:sz w:val="24"/>
      <w:szCs w:val="24"/>
      <w:lang w:val="en-US"/>
    </w:rPr>
  </w:style>
  <w:style w:type="character" w:customStyle="1" w:styleId="28">
    <w:name w:val="Основной текст 2 Знак"/>
    <w:rPr>
      <w:sz w:val="26"/>
      <w:szCs w:val="26"/>
      <w:lang w:val="en-US"/>
    </w:rPr>
  </w:style>
  <w:style w:type="character" w:customStyle="1" w:styleId="aff9">
    <w:name w:val="Основной текст с отступом Знак"/>
    <w:rPr>
      <w:sz w:val="26"/>
      <w:szCs w:val="26"/>
      <w:lang w:val="en-US"/>
    </w:rPr>
  </w:style>
  <w:style w:type="character" w:customStyle="1" w:styleId="affa">
    <w:name w:val="Текст сноски Знак"/>
    <w:rPr>
      <w:rFonts w:ascii="Calibri" w:eastAsia="Calibri" w:hAnsi="Calibri" w:cs="Calibri"/>
      <w:lang w:val="en-US"/>
    </w:rPr>
  </w:style>
  <w:style w:type="character" w:customStyle="1" w:styleId="affb">
    <w:name w:val="Символ сноски"/>
    <w:rPr>
      <w:vertAlign w:val="superscript"/>
    </w:rPr>
  </w:style>
  <w:style w:type="character" w:customStyle="1" w:styleId="affc">
    <w:name w:val="Привязка сноски"/>
    <w:rPr>
      <w:vertAlign w:val="superscript"/>
    </w:rPr>
  </w:style>
  <w:style w:type="character" w:customStyle="1" w:styleId="aff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fe">
    <w:name w:val="Привязка концевой сноски"/>
    <w:rPr>
      <w:vertAlign w:val="superscript"/>
    </w:rPr>
  </w:style>
  <w:style w:type="paragraph" w:customStyle="1" w:styleId="afff">
    <w:name w:val="Заголовок"/>
    <w:basedOn w:val="a"/>
    <w:next w:val="aff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ff0">
    <w:name w:val="Body Text"/>
    <w:basedOn w:val="a"/>
    <w:pPr>
      <w:jc w:val="both"/>
    </w:pPr>
    <w:rPr>
      <w:sz w:val="28"/>
    </w:rPr>
  </w:style>
  <w:style w:type="paragraph" w:styleId="afff1">
    <w:name w:val="List"/>
    <w:basedOn w:val="afff0"/>
    <w:pPr>
      <w:widowControl w:val="0"/>
      <w:spacing w:after="120"/>
      <w:jc w:val="left"/>
    </w:pPr>
    <w:rPr>
      <w:rFonts w:eastAsia="Andale Sans UI" w:cs="Tahoma"/>
      <w:sz w:val="24"/>
      <w:lang w:val="en-US"/>
    </w:rPr>
  </w:style>
  <w:style w:type="paragraph" w:styleId="afff2">
    <w:name w:val="index heading"/>
    <w:basedOn w:val="a"/>
    <w:pPr>
      <w:suppressLineNumbers/>
    </w:pPr>
    <w:rPr>
      <w:rFonts w:cs="Mangal"/>
    </w:rPr>
  </w:style>
  <w:style w:type="paragraph" w:customStyle="1" w:styleId="29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a">
    <w:name w:val="Указатель2"/>
    <w:basedOn w:val="a"/>
    <w:pPr>
      <w:suppressLineNumbers/>
    </w:pPr>
    <w:rPr>
      <w:rFonts w:cs="Mangal"/>
    </w:rPr>
  </w:style>
  <w:style w:type="paragraph" w:customStyle="1" w:styleId="HEADERTEXT">
    <w:name w:val=".HEADERTEXT"/>
    <w:pPr>
      <w:widowControl w:val="0"/>
      <w:ind w:firstLine="680"/>
      <w:jc w:val="both"/>
    </w:pPr>
    <w:rPr>
      <w:rFonts w:ascii="Arial" w:hAnsi="Arial" w:cs="Arial"/>
      <w:color w:val="2B4279"/>
      <w:sz w:val="22"/>
      <w:szCs w:val="22"/>
      <w:lang w:eastAsia="zh-CN"/>
    </w:rPr>
  </w:style>
  <w:style w:type="paragraph" w:styleId="afff3">
    <w:name w:val="List Paragraph"/>
    <w:basedOn w:val="a"/>
    <w:pPr>
      <w:widowControl w:val="0"/>
      <w:spacing w:line="100" w:lineRule="atLeast"/>
      <w:ind w:left="720"/>
    </w:pPr>
    <w:rPr>
      <w:sz w:val="20"/>
      <w:szCs w:val="20"/>
      <w:lang w:val="en-US"/>
    </w:rPr>
  </w:style>
  <w:style w:type="paragraph" w:customStyle="1" w:styleId="ConsPlusTitle">
    <w:name w:val="ConsPlusTitle"/>
    <w:pPr>
      <w:widowControl w:val="0"/>
    </w:pPr>
    <w:rPr>
      <w:b/>
      <w:bCs/>
      <w:sz w:val="28"/>
      <w:szCs w:val="28"/>
      <w:lang w:eastAsia="zh-CN"/>
    </w:rPr>
  </w:style>
  <w:style w:type="paragraph" w:styleId="ab">
    <w:name w:val="footer"/>
    <w:basedOn w:val="a"/>
    <w:link w:val="13"/>
    <w:pPr>
      <w:widowControl w:val="0"/>
    </w:pPr>
    <w:rPr>
      <w:sz w:val="20"/>
      <w:szCs w:val="20"/>
      <w:lang w:val="en-US"/>
    </w:rPr>
  </w:style>
  <w:style w:type="paragraph" w:customStyle="1" w:styleId="ConsPlusNormal0">
    <w:name w:val="ConsPlusNormal"/>
    <w:pPr>
      <w:ind w:firstLine="720"/>
    </w:pPr>
    <w:rPr>
      <w:rFonts w:ascii="Arial" w:hAnsi="Arial" w:cs="Arial"/>
      <w:lang w:eastAsia="zh-CN"/>
    </w:rPr>
  </w:style>
  <w:style w:type="paragraph" w:customStyle="1" w:styleId="ConsPlusNonformat0">
    <w:name w:val="ConsPlusNonformat"/>
    <w:rPr>
      <w:rFonts w:ascii="Courier New" w:hAnsi="Courier New" w:cs="Courier New"/>
      <w:lang w:eastAsia="zh-CN"/>
    </w:rPr>
  </w:style>
  <w:style w:type="paragraph" w:styleId="af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1b">
    <w:name w:val="Текст примечания1"/>
    <w:basedOn w:val="a"/>
    <w:pPr>
      <w:widowControl w:val="0"/>
    </w:pPr>
    <w:rPr>
      <w:rFonts w:eastAsia="Andale Sans UI"/>
      <w:sz w:val="20"/>
      <w:szCs w:val="20"/>
      <w:lang w:val="en-US"/>
    </w:rPr>
  </w:style>
  <w:style w:type="paragraph" w:styleId="afff5">
    <w:name w:val="annotation subject"/>
    <w:basedOn w:val="1b"/>
    <w:next w:val="1b"/>
    <w:rPr>
      <w:b/>
      <w:bCs/>
    </w:rPr>
  </w:style>
  <w:style w:type="paragraph" w:styleId="afff6">
    <w:name w:val="Normal (Web)"/>
    <w:pPr>
      <w:spacing w:before="280" w:after="280"/>
    </w:pPr>
    <w:rPr>
      <w:sz w:val="24"/>
      <w:szCs w:val="24"/>
      <w:lang w:val="en-US" w:eastAsia="zh-CN"/>
    </w:rPr>
  </w:style>
  <w:style w:type="paragraph" w:customStyle="1" w:styleId="1c">
    <w:name w:val="Заголовок1"/>
    <w:basedOn w:val="a"/>
    <w:next w:val="afff0"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  <w:lang w:val="en-US"/>
    </w:rPr>
  </w:style>
  <w:style w:type="paragraph" w:customStyle="1" w:styleId="afff7">
    <w:name w:val="Содержимое таблицы"/>
    <w:basedOn w:val="a"/>
    <w:pPr>
      <w:widowControl w:val="0"/>
      <w:suppressLineNumbers/>
    </w:pPr>
    <w:rPr>
      <w:rFonts w:eastAsia="Andale Sans UI"/>
      <w:lang w:val="en-US"/>
    </w:rPr>
  </w:style>
  <w:style w:type="paragraph" w:customStyle="1" w:styleId="afff8">
    <w:name w:val="Заголовок таблицы"/>
    <w:basedOn w:val="afff7"/>
    <w:pPr>
      <w:jc w:val="center"/>
    </w:pPr>
    <w:rPr>
      <w:b/>
      <w:bCs/>
    </w:rPr>
  </w:style>
  <w:style w:type="paragraph" w:customStyle="1" w:styleId="text1cl">
    <w:name w:val="text1cl"/>
    <w:basedOn w:val="a"/>
    <w:pPr>
      <w:spacing w:before="280" w:after="280"/>
    </w:pPr>
  </w:style>
  <w:style w:type="paragraph" w:customStyle="1" w:styleId="FORMATTEXT">
    <w:name w:val=".FORMATTEXT"/>
    <w:pPr>
      <w:widowControl w:val="0"/>
      <w:spacing w:line="100" w:lineRule="atLeast"/>
    </w:pPr>
    <w:rPr>
      <w:rFonts w:ascii="Arial" w:eastAsia="Andale Sans UI" w:hAnsi="Arial" w:cs="Arial"/>
      <w:lang w:val="de-DE" w:eastAsia="zh-CN" w:bidi="fa-IR"/>
    </w:rPr>
  </w:style>
  <w:style w:type="paragraph" w:customStyle="1" w:styleId="1d">
    <w:name w:val="Указатель1"/>
    <w:basedOn w:val="a"/>
    <w:pPr>
      <w:widowControl w:val="0"/>
      <w:suppressLineNumbers/>
    </w:pPr>
    <w:rPr>
      <w:rFonts w:eastAsia="Andale Sans UI" w:cs="Tahoma"/>
      <w:lang w:val="en-US"/>
    </w:rPr>
  </w:style>
  <w:style w:type="paragraph" w:customStyle="1" w:styleId="afff9">
    <w:name w:val="Áàçîâûé"/>
    <w:pPr>
      <w:widowControl w:val="0"/>
      <w:ind w:firstLine="720"/>
      <w:jc w:val="both"/>
    </w:pPr>
    <w:rPr>
      <w:rFonts w:ascii="Times New Roman CYR" w:eastAsia="Times New Roman CYR" w:hAnsi="Times New Roman CYR" w:cs="Times New Roman CYR"/>
      <w:color w:val="000000"/>
      <w:sz w:val="24"/>
      <w:lang w:eastAsia="zh-CN" w:bidi="fa-IR"/>
    </w:rPr>
  </w:style>
  <w:style w:type="paragraph" w:customStyle="1" w:styleId="afffa">
    <w:name w:val="Прижатый влево"/>
    <w:basedOn w:val="a"/>
    <w:next w:val="a"/>
    <w:pPr>
      <w:widowControl w:val="0"/>
    </w:pPr>
    <w:rPr>
      <w:rFonts w:eastAsia="Andale Sans UI"/>
      <w:lang w:val="en-US"/>
    </w:rPr>
  </w:style>
  <w:style w:type="paragraph" w:customStyle="1" w:styleId="Default">
    <w:name w:val="Default"/>
    <w:rPr>
      <w:rFonts w:eastAsia="Calibri"/>
      <w:color w:val="000000"/>
      <w:sz w:val="24"/>
      <w:szCs w:val="24"/>
      <w:lang w:eastAsia="zh-CN"/>
    </w:rPr>
  </w:style>
  <w:style w:type="paragraph" w:customStyle="1" w:styleId="afffb">
    <w:name w:val="Нормальный (таблица)"/>
    <w:basedOn w:val="a"/>
    <w:next w:val="a"/>
    <w:pPr>
      <w:widowControl w:val="0"/>
    </w:pPr>
    <w:rPr>
      <w:rFonts w:eastAsia="Andale Sans UI"/>
      <w:lang w:val="en-US"/>
    </w:rPr>
  </w:style>
  <w:style w:type="paragraph" w:customStyle="1" w:styleId="1e">
    <w:name w:val="Название1"/>
    <w:basedOn w:val="a"/>
    <w:pPr>
      <w:widowControl w:val="0"/>
      <w:suppressLineNumbers/>
      <w:spacing w:before="120" w:after="120"/>
    </w:pPr>
    <w:rPr>
      <w:rFonts w:eastAsia="Andale Sans UI" w:cs="Tahoma"/>
      <w:i/>
      <w:iCs/>
      <w:lang w:val="en-US"/>
    </w:rPr>
  </w:style>
  <w:style w:type="paragraph" w:customStyle="1" w:styleId="ConsPlusCell">
    <w:name w:val="ConsPlusCell"/>
    <w:pPr>
      <w:widowControl w:val="0"/>
    </w:pPr>
    <w:rPr>
      <w:rFonts w:ascii="Calibri" w:hAnsi="Calibri" w:cs="Calibri"/>
      <w:sz w:val="22"/>
      <w:szCs w:val="22"/>
      <w:lang w:eastAsia="zh-CN"/>
    </w:rPr>
  </w:style>
  <w:style w:type="paragraph" w:customStyle="1" w:styleId="53">
    <w:name w:val="Основной текст (5)"/>
    <w:basedOn w:val="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</w:rPr>
  </w:style>
  <w:style w:type="paragraph" w:customStyle="1" w:styleId="73">
    <w:name w:val="Основной текст (7)"/>
    <w:basedOn w:val="a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</w:rPr>
  </w:style>
  <w:style w:type="paragraph" w:customStyle="1" w:styleId="83">
    <w:name w:val="Основной текст (8)"/>
    <w:basedOn w:val="a"/>
    <w:pPr>
      <w:widowControl w:val="0"/>
      <w:shd w:val="clear" w:color="auto" w:fill="FFFFFF"/>
      <w:spacing w:before="60" w:line="250" w:lineRule="exact"/>
    </w:pPr>
    <w:rPr>
      <w:sz w:val="20"/>
      <w:szCs w:val="20"/>
    </w:rPr>
  </w:style>
  <w:style w:type="paragraph" w:customStyle="1" w:styleId="2b">
    <w:name w:val="Подпись к таблице (2)"/>
    <w:basedOn w:val="a"/>
    <w:pPr>
      <w:widowControl w:val="0"/>
      <w:shd w:val="clear" w:color="auto" w:fill="FFFFFF"/>
      <w:spacing w:after="60" w:line="0" w:lineRule="atLeast"/>
      <w:jc w:val="both"/>
    </w:pPr>
    <w:rPr>
      <w:b/>
      <w:bCs/>
      <w:sz w:val="22"/>
      <w:szCs w:val="22"/>
    </w:rPr>
  </w:style>
  <w:style w:type="paragraph" w:customStyle="1" w:styleId="afffc">
    <w:name w:val="Подпись к таблице"/>
    <w:basedOn w:val="a"/>
    <w:pPr>
      <w:widowControl w:val="0"/>
      <w:shd w:val="clear" w:color="auto" w:fill="FFFFFF"/>
      <w:spacing w:before="60" w:line="0" w:lineRule="atLeast"/>
      <w:jc w:val="both"/>
    </w:pPr>
    <w:rPr>
      <w:sz w:val="20"/>
      <w:szCs w:val="20"/>
    </w:rPr>
  </w:style>
  <w:style w:type="paragraph" w:customStyle="1" w:styleId="1f">
    <w:name w:val="Текст1"/>
    <w:basedOn w:val="a"/>
    <w:rPr>
      <w:rFonts w:ascii="Courier New" w:hAnsi="Courier New" w:cs="Courier New"/>
      <w:sz w:val="20"/>
      <w:szCs w:val="20"/>
      <w:lang w:val="en-US"/>
    </w:rPr>
  </w:style>
  <w:style w:type="paragraph" w:customStyle="1" w:styleId="1f0">
    <w:name w:val="Обычный1"/>
    <w:rPr>
      <w:rFonts w:eastAsia="Arial"/>
      <w:lang w:eastAsia="zh-CN"/>
    </w:rPr>
  </w:style>
  <w:style w:type="paragraph" w:customStyle="1" w:styleId="afffd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2c">
    <w:name w:val="Body Text Indent 2"/>
    <w:basedOn w:val="a"/>
    <w:pPr>
      <w:spacing w:after="120" w:line="480" w:lineRule="auto"/>
      <w:ind w:left="283"/>
    </w:pPr>
    <w:rPr>
      <w:lang w:val="en-US"/>
    </w:rPr>
  </w:style>
  <w:style w:type="paragraph" w:customStyle="1" w:styleId="afffe">
    <w:name w:val="Заглавие"/>
    <w:basedOn w:val="a"/>
    <w:next w:val="a5"/>
    <w:pPr>
      <w:jc w:val="center"/>
    </w:pPr>
    <w:rPr>
      <w:b/>
      <w:bCs/>
      <w:lang w:val="en-US"/>
    </w:rPr>
  </w:style>
  <w:style w:type="paragraph" w:styleId="2d">
    <w:name w:val="Body Text 2"/>
    <w:basedOn w:val="a"/>
    <w:pPr>
      <w:jc w:val="both"/>
    </w:pPr>
    <w:rPr>
      <w:sz w:val="26"/>
      <w:szCs w:val="26"/>
      <w:lang w:val="en-US"/>
    </w:rPr>
  </w:style>
  <w:style w:type="paragraph" w:styleId="affff">
    <w:name w:val="Body Text Indent"/>
    <w:basedOn w:val="a"/>
    <w:pPr>
      <w:ind w:left="360"/>
      <w:jc w:val="both"/>
    </w:pPr>
    <w:rPr>
      <w:sz w:val="26"/>
      <w:szCs w:val="26"/>
      <w:lang w:val="en-US"/>
    </w:rPr>
  </w:style>
  <w:style w:type="paragraph" w:customStyle="1" w:styleId="affff0">
    <w:name w:val="Сноска"/>
    <w:basedOn w:val="a"/>
    <w:pPr>
      <w:spacing w:after="200" w:line="276" w:lineRule="auto"/>
    </w:pPr>
    <w:rPr>
      <w:rFonts w:ascii="Calibri" w:eastAsia="Calibri" w:hAnsi="Calibri" w:cs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pPr>
      <w:widowControl w:val="0"/>
      <w:spacing w:before="108" w:after="108"/>
      <w:jc w:val="center"/>
      <w:outlineLvl w:val="0"/>
    </w:pPr>
    <w:rPr>
      <w:rFonts w:eastAsia="Andale Sans UI"/>
      <w:b/>
      <w:bCs/>
      <w:color w:val="26282F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link w:val="10"/>
    <w:pPr>
      <w:suppressLineNumbers/>
      <w:spacing w:before="120" w:after="120"/>
    </w:pPr>
    <w:rPr>
      <w:rFonts w:cs="Mangal"/>
      <w:i/>
      <w:iCs/>
    </w:rPr>
  </w:style>
  <w:style w:type="character" w:customStyle="1" w:styleId="10">
    <w:name w:val="Название Знак1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jc w:val="center"/>
    </w:pPr>
    <w:rPr>
      <w:i/>
      <w:iCs/>
      <w:sz w:val="28"/>
      <w:szCs w:val="28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1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9"/>
    <w:uiPriority w:val="99"/>
  </w:style>
  <w:style w:type="character" w:customStyle="1" w:styleId="FooterChar">
    <w:name w:val="Footer Char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3">
    <w:name w:val="Нижний колонтитул Знак1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14"/>
    <w:uiPriority w:val="99"/>
    <w:semiHidden/>
    <w:unhideWhenUsed/>
    <w:pPr>
      <w:spacing w:after="40"/>
    </w:pPr>
    <w:rPr>
      <w:sz w:val="18"/>
    </w:rPr>
  </w:style>
  <w:style w:type="character" w:customStyle="1" w:styleId="14">
    <w:name w:val="Текст сноски Знак1"/>
    <w:link w:val="ae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eastAsia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color w:val="000000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6"/>
      <w:szCs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sz w:val="26"/>
      <w:szCs w:val="26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Cs/>
      <w:iCs/>
    </w:rPr>
  </w:style>
  <w:style w:type="character" w:customStyle="1" w:styleId="WW8Num13z1">
    <w:name w:val="WW8Num13z1"/>
    <w:rPr>
      <w:b w:val="0"/>
      <w:i w:val="0"/>
      <w:sz w:val="26"/>
      <w:szCs w:val="26"/>
      <w:vertAlign w:val="superscript"/>
    </w:rPr>
  </w:style>
  <w:style w:type="character" w:customStyle="1" w:styleId="WW8Num13z2">
    <w:name w:val="WW8Num13z2"/>
    <w:rPr>
      <w:sz w:val="26"/>
      <w:szCs w:val="26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color w:val="000000"/>
      <w:sz w:val="26"/>
      <w:szCs w:val="26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sz w:val="26"/>
      <w:szCs w:val="26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1z0">
    <w:name w:val="WW8Num21z0"/>
    <w:rPr>
      <w:b/>
      <w:sz w:val="24"/>
      <w:szCs w:val="26"/>
    </w:rPr>
  </w:style>
  <w:style w:type="character" w:customStyle="1" w:styleId="WW8Num21z1">
    <w:name w:val="WW8Num21z1"/>
    <w:rPr>
      <w:b w:val="0"/>
      <w:sz w:val="26"/>
      <w:szCs w:val="26"/>
      <w:lang w:eastAsia="en-US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b w:val="0"/>
      <w:i w:val="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  <w:iCs/>
      <w:sz w:val="26"/>
      <w:szCs w:val="26"/>
    </w:rPr>
  </w:style>
  <w:style w:type="character" w:customStyle="1" w:styleId="WW8Num27z1">
    <w:name w:val="WW8Num27z1"/>
    <w:rPr>
      <w:sz w:val="26"/>
      <w:szCs w:val="26"/>
      <w:vertAlign w:val="superscript"/>
    </w:rPr>
  </w:style>
  <w:style w:type="character" w:customStyle="1" w:styleId="WW8Num27z2">
    <w:name w:val="WW8Num27z2"/>
    <w:rPr>
      <w:sz w:val="26"/>
      <w:szCs w:val="26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color w:val="0000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color w:val="000000"/>
      <w:sz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b w:val="0"/>
      <w:i w:val="0"/>
      <w:sz w:val="26"/>
      <w:szCs w:val="26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6">
    <w:name w:val="Основной шрифт абзаца1"/>
  </w:style>
  <w:style w:type="character" w:customStyle="1" w:styleId="af5">
    <w:name w:val="Основной текст Знак"/>
    <w:rPr>
      <w:sz w:val="28"/>
      <w:szCs w:val="24"/>
    </w:rPr>
  </w:style>
  <w:style w:type="character" w:customStyle="1" w:styleId="af6">
    <w:name w:val="Верхний колонтитул Знак"/>
    <w:rPr>
      <w:sz w:val="24"/>
      <w:szCs w:val="24"/>
    </w:rPr>
  </w:style>
  <w:style w:type="character" w:styleId="af7">
    <w:name w:val="page number"/>
  </w:style>
  <w:style w:type="character" w:customStyle="1" w:styleId="af8">
    <w:name w:val="Нижний колонтитул Знак"/>
    <w:rPr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f9">
    <w:name w:val="Текст выноски Знак"/>
    <w:rPr>
      <w:rFonts w:ascii="Tahoma" w:hAnsi="Tahoma" w:cs="Tahoma"/>
      <w:sz w:val="16"/>
      <w:szCs w:val="16"/>
    </w:rPr>
  </w:style>
  <w:style w:type="character" w:styleId="afa">
    <w:name w:val="Emphasis"/>
    <w:rPr>
      <w:i/>
      <w:iCs/>
    </w:rPr>
  </w:style>
  <w:style w:type="character" w:customStyle="1" w:styleId="17">
    <w:name w:val="Заголовок 1 Знак"/>
    <w:rPr>
      <w:b/>
      <w:bCs/>
      <w:sz w:val="24"/>
      <w:szCs w:val="24"/>
      <w:lang w:val="en-US"/>
    </w:rPr>
  </w:style>
  <w:style w:type="character" w:customStyle="1" w:styleId="32">
    <w:name w:val="Заголовок 3 Знак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afb">
    <w:name w:val="Посещённая гиперссылка"/>
    <w:rPr>
      <w:color w:val="800000"/>
      <w:u w:val="single"/>
      <w:lang w:val="en-US" w:eastAsia="en-US" w:bidi="en-US"/>
    </w:rPr>
  </w:style>
  <w:style w:type="character" w:customStyle="1" w:styleId="18">
    <w:name w:val="Знак примечания1"/>
    <w:rPr>
      <w:sz w:val="16"/>
      <w:szCs w:val="16"/>
    </w:rPr>
  </w:style>
  <w:style w:type="character" w:customStyle="1" w:styleId="afc">
    <w:name w:val="Выделение жирным"/>
    <w:rPr>
      <w:b/>
      <w:bCs/>
    </w:rPr>
  </w:style>
  <w:style w:type="character" w:customStyle="1" w:styleId="afd">
    <w:name w:val="Тема примечания Знак"/>
    <w:rPr>
      <w:rFonts w:eastAsia="Andale Sans UI"/>
      <w:b/>
      <w:bCs/>
      <w:lang w:val="en-US"/>
    </w:rPr>
  </w:style>
  <w:style w:type="character" w:customStyle="1" w:styleId="afe">
    <w:name w:val="Цветовое выделение для Текст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f">
    <w:name w:val="Текст примечания Знак"/>
    <w:rPr>
      <w:rFonts w:eastAsia="Andale Sans UI"/>
      <w:lang w:val="en-US"/>
    </w:rPr>
  </w:style>
  <w:style w:type="character" w:customStyle="1" w:styleId="aff0">
    <w:name w:val="Цветовое выделение"/>
    <w:rPr>
      <w:b/>
      <w:bCs w:val="0"/>
      <w:color w:val="26282F"/>
    </w:rPr>
  </w:style>
  <w:style w:type="character" w:customStyle="1" w:styleId="aff1">
    <w:name w:val="Âûäåëåíèå"/>
    <w:rPr>
      <w:i/>
    </w:rPr>
  </w:style>
  <w:style w:type="character" w:customStyle="1" w:styleId="aff2">
    <w:name w:val="Маркеры списка"/>
    <w:rPr>
      <w:rFonts w:ascii="OpenSymbol" w:eastAsia="OpenSymbol" w:hAnsi="OpenSymbol" w:cs="OpenSymbol"/>
    </w:rPr>
  </w:style>
  <w:style w:type="character" w:customStyle="1" w:styleId="aff3">
    <w:name w:val="Символ нумерации"/>
  </w:style>
  <w:style w:type="character" w:customStyle="1" w:styleId="aff4">
    <w:name w:val="Îñíîâíîé øðèôò àáçàöà"/>
  </w:style>
  <w:style w:type="character" w:customStyle="1" w:styleId="aff5">
    <w:name w:val="Öâåòîâîå âûäåëåíèå"/>
    <w:rPr>
      <w:rFonts w:ascii="Arial" w:eastAsia="Arial" w:hAnsi="Arial" w:cs="Arial"/>
      <w:b/>
      <w:bCs/>
      <w:color w:val="26282F"/>
      <w:sz w:val="24"/>
      <w:szCs w:val="24"/>
    </w:rPr>
  </w:style>
  <w:style w:type="character" w:customStyle="1" w:styleId="19">
    <w:name w:val="Текст примечания Знак1"/>
    <w:basedOn w:val="16"/>
  </w:style>
  <w:style w:type="character" w:customStyle="1" w:styleId="1a">
    <w:name w:val="Тема примечания Знак1"/>
    <w:rPr>
      <w:b/>
      <w:bCs/>
    </w:rPr>
  </w:style>
  <w:style w:type="character" w:customStyle="1" w:styleId="52">
    <w:name w:val="Основной текст (5)_"/>
    <w:rPr>
      <w:b/>
      <w:bCs/>
      <w:shd w:val="clear" w:color="auto" w:fill="FFFFFF"/>
    </w:rPr>
  </w:style>
  <w:style w:type="character" w:customStyle="1" w:styleId="24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u w:val="none"/>
    </w:rPr>
  </w:style>
  <w:style w:type="character" w:customStyle="1" w:styleId="21pt">
    <w:name w:val="Основной текст (2) + Интервал 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3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72">
    <w:name w:val="Основной текст (7)_"/>
    <w:rPr>
      <w:b/>
      <w:bCs/>
      <w:sz w:val="22"/>
      <w:szCs w:val="22"/>
      <w:shd w:val="clear" w:color="auto" w:fill="FFFFFF"/>
    </w:rPr>
  </w:style>
  <w:style w:type="character" w:customStyle="1" w:styleId="82">
    <w:name w:val="Основной текст (8)_"/>
    <w:rPr>
      <w:shd w:val="clear" w:color="auto" w:fill="FFFFFF"/>
    </w:rPr>
  </w:style>
  <w:style w:type="character" w:customStyle="1" w:styleId="812pt">
    <w:name w:val="Основной текст (8) + 12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25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26">
    <w:name w:val="Подпись к таблице (2)_"/>
    <w:rPr>
      <w:b/>
      <w:bCs/>
      <w:sz w:val="22"/>
      <w:szCs w:val="22"/>
      <w:shd w:val="clear" w:color="auto" w:fill="FFFFFF"/>
    </w:rPr>
  </w:style>
  <w:style w:type="character" w:customStyle="1" w:styleId="aff6">
    <w:name w:val="Подпись к таблице_"/>
    <w:rPr>
      <w:shd w:val="clear" w:color="auto" w:fill="FFFFFF"/>
    </w:rPr>
  </w:style>
  <w:style w:type="character" w:customStyle="1" w:styleId="ConsPlusNonformat">
    <w:name w:val="ConsPlusNonformat Знак"/>
    <w:rPr>
      <w:rFonts w:ascii="Courier New" w:hAnsi="Courier New" w:cs="Courier New"/>
    </w:rPr>
  </w:style>
  <w:style w:type="character" w:customStyle="1" w:styleId="aff7">
    <w:name w:val="Текст Знак"/>
    <w:rPr>
      <w:rFonts w:ascii="Courier New" w:hAnsi="Courier New" w:cs="Courier New"/>
      <w:lang w:val="en-US"/>
    </w:rPr>
  </w:style>
  <w:style w:type="character" w:customStyle="1" w:styleId="ConsPlusNormal">
    <w:name w:val="ConsPlusNormal Знак"/>
    <w:rPr>
      <w:rFonts w:ascii="Arial" w:hAnsi="Arial" w:cs="Arial"/>
      <w:lang w:eastAsia="ar-SA" w:bidi="ar-SA"/>
    </w:rPr>
  </w:style>
  <w:style w:type="character" w:customStyle="1" w:styleId="27">
    <w:name w:val="Основной текст с отступом 2 Знак"/>
    <w:rPr>
      <w:sz w:val="24"/>
      <w:szCs w:val="24"/>
      <w:lang w:val="en-US"/>
    </w:rPr>
  </w:style>
  <w:style w:type="character" w:customStyle="1" w:styleId="aff8">
    <w:name w:val="Название Знак"/>
    <w:rPr>
      <w:b/>
      <w:bCs/>
      <w:sz w:val="24"/>
      <w:szCs w:val="24"/>
      <w:lang w:val="en-US"/>
    </w:rPr>
  </w:style>
  <w:style w:type="character" w:customStyle="1" w:styleId="28">
    <w:name w:val="Основной текст 2 Знак"/>
    <w:rPr>
      <w:sz w:val="26"/>
      <w:szCs w:val="26"/>
      <w:lang w:val="en-US"/>
    </w:rPr>
  </w:style>
  <w:style w:type="character" w:customStyle="1" w:styleId="aff9">
    <w:name w:val="Основной текст с отступом Знак"/>
    <w:rPr>
      <w:sz w:val="26"/>
      <w:szCs w:val="26"/>
      <w:lang w:val="en-US"/>
    </w:rPr>
  </w:style>
  <w:style w:type="character" w:customStyle="1" w:styleId="affa">
    <w:name w:val="Текст сноски Знак"/>
    <w:rPr>
      <w:rFonts w:ascii="Calibri" w:eastAsia="Calibri" w:hAnsi="Calibri" w:cs="Calibri"/>
      <w:lang w:val="en-US"/>
    </w:rPr>
  </w:style>
  <w:style w:type="character" w:customStyle="1" w:styleId="affb">
    <w:name w:val="Символ сноски"/>
    <w:rPr>
      <w:vertAlign w:val="superscript"/>
    </w:rPr>
  </w:style>
  <w:style w:type="character" w:customStyle="1" w:styleId="affc">
    <w:name w:val="Привязка сноски"/>
    <w:rPr>
      <w:vertAlign w:val="superscript"/>
    </w:rPr>
  </w:style>
  <w:style w:type="character" w:customStyle="1" w:styleId="aff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fe">
    <w:name w:val="Привязка концевой сноски"/>
    <w:rPr>
      <w:vertAlign w:val="superscript"/>
    </w:rPr>
  </w:style>
  <w:style w:type="paragraph" w:customStyle="1" w:styleId="afff">
    <w:name w:val="Заголовок"/>
    <w:basedOn w:val="a"/>
    <w:next w:val="aff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ff0">
    <w:name w:val="Body Text"/>
    <w:basedOn w:val="a"/>
    <w:pPr>
      <w:jc w:val="both"/>
    </w:pPr>
    <w:rPr>
      <w:sz w:val="28"/>
    </w:rPr>
  </w:style>
  <w:style w:type="paragraph" w:styleId="afff1">
    <w:name w:val="List"/>
    <w:basedOn w:val="afff0"/>
    <w:pPr>
      <w:widowControl w:val="0"/>
      <w:spacing w:after="120"/>
      <w:jc w:val="left"/>
    </w:pPr>
    <w:rPr>
      <w:rFonts w:eastAsia="Andale Sans UI" w:cs="Tahoma"/>
      <w:sz w:val="24"/>
      <w:lang w:val="en-US"/>
    </w:rPr>
  </w:style>
  <w:style w:type="paragraph" w:styleId="afff2">
    <w:name w:val="index heading"/>
    <w:basedOn w:val="a"/>
    <w:pPr>
      <w:suppressLineNumbers/>
    </w:pPr>
    <w:rPr>
      <w:rFonts w:cs="Mangal"/>
    </w:rPr>
  </w:style>
  <w:style w:type="paragraph" w:customStyle="1" w:styleId="29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a">
    <w:name w:val="Указатель2"/>
    <w:basedOn w:val="a"/>
    <w:pPr>
      <w:suppressLineNumbers/>
    </w:pPr>
    <w:rPr>
      <w:rFonts w:cs="Mangal"/>
    </w:rPr>
  </w:style>
  <w:style w:type="paragraph" w:customStyle="1" w:styleId="HEADERTEXT">
    <w:name w:val=".HEADERTEXT"/>
    <w:pPr>
      <w:widowControl w:val="0"/>
      <w:ind w:firstLine="680"/>
      <w:jc w:val="both"/>
    </w:pPr>
    <w:rPr>
      <w:rFonts w:ascii="Arial" w:hAnsi="Arial" w:cs="Arial"/>
      <w:color w:val="2B4279"/>
      <w:sz w:val="22"/>
      <w:szCs w:val="22"/>
      <w:lang w:eastAsia="zh-CN"/>
    </w:rPr>
  </w:style>
  <w:style w:type="paragraph" w:styleId="afff3">
    <w:name w:val="List Paragraph"/>
    <w:basedOn w:val="a"/>
    <w:pPr>
      <w:widowControl w:val="0"/>
      <w:spacing w:line="100" w:lineRule="atLeast"/>
      <w:ind w:left="720"/>
    </w:pPr>
    <w:rPr>
      <w:sz w:val="20"/>
      <w:szCs w:val="20"/>
      <w:lang w:val="en-US"/>
    </w:rPr>
  </w:style>
  <w:style w:type="paragraph" w:customStyle="1" w:styleId="ConsPlusTitle">
    <w:name w:val="ConsPlusTitle"/>
    <w:pPr>
      <w:widowControl w:val="0"/>
    </w:pPr>
    <w:rPr>
      <w:b/>
      <w:bCs/>
      <w:sz w:val="28"/>
      <w:szCs w:val="28"/>
      <w:lang w:eastAsia="zh-CN"/>
    </w:rPr>
  </w:style>
  <w:style w:type="paragraph" w:styleId="ab">
    <w:name w:val="footer"/>
    <w:basedOn w:val="a"/>
    <w:link w:val="13"/>
    <w:pPr>
      <w:widowControl w:val="0"/>
    </w:pPr>
    <w:rPr>
      <w:sz w:val="20"/>
      <w:szCs w:val="20"/>
      <w:lang w:val="en-US"/>
    </w:rPr>
  </w:style>
  <w:style w:type="paragraph" w:customStyle="1" w:styleId="ConsPlusNormal0">
    <w:name w:val="ConsPlusNormal"/>
    <w:pPr>
      <w:ind w:firstLine="720"/>
    </w:pPr>
    <w:rPr>
      <w:rFonts w:ascii="Arial" w:hAnsi="Arial" w:cs="Arial"/>
      <w:lang w:eastAsia="zh-CN"/>
    </w:rPr>
  </w:style>
  <w:style w:type="paragraph" w:customStyle="1" w:styleId="ConsPlusNonformat0">
    <w:name w:val="ConsPlusNonformat"/>
    <w:rPr>
      <w:rFonts w:ascii="Courier New" w:hAnsi="Courier New" w:cs="Courier New"/>
      <w:lang w:eastAsia="zh-CN"/>
    </w:rPr>
  </w:style>
  <w:style w:type="paragraph" w:styleId="af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1b">
    <w:name w:val="Текст примечания1"/>
    <w:basedOn w:val="a"/>
    <w:pPr>
      <w:widowControl w:val="0"/>
    </w:pPr>
    <w:rPr>
      <w:rFonts w:eastAsia="Andale Sans UI"/>
      <w:sz w:val="20"/>
      <w:szCs w:val="20"/>
      <w:lang w:val="en-US"/>
    </w:rPr>
  </w:style>
  <w:style w:type="paragraph" w:styleId="afff5">
    <w:name w:val="annotation subject"/>
    <w:basedOn w:val="1b"/>
    <w:next w:val="1b"/>
    <w:rPr>
      <w:b/>
      <w:bCs/>
    </w:rPr>
  </w:style>
  <w:style w:type="paragraph" w:styleId="afff6">
    <w:name w:val="Normal (Web)"/>
    <w:pPr>
      <w:spacing w:before="280" w:after="280"/>
    </w:pPr>
    <w:rPr>
      <w:sz w:val="24"/>
      <w:szCs w:val="24"/>
      <w:lang w:val="en-US" w:eastAsia="zh-CN"/>
    </w:rPr>
  </w:style>
  <w:style w:type="paragraph" w:customStyle="1" w:styleId="1c">
    <w:name w:val="Заголовок1"/>
    <w:basedOn w:val="a"/>
    <w:next w:val="afff0"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  <w:lang w:val="en-US"/>
    </w:rPr>
  </w:style>
  <w:style w:type="paragraph" w:customStyle="1" w:styleId="afff7">
    <w:name w:val="Содержимое таблицы"/>
    <w:basedOn w:val="a"/>
    <w:pPr>
      <w:widowControl w:val="0"/>
      <w:suppressLineNumbers/>
    </w:pPr>
    <w:rPr>
      <w:rFonts w:eastAsia="Andale Sans UI"/>
      <w:lang w:val="en-US"/>
    </w:rPr>
  </w:style>
  <w:style w:type="paragraph" w:customStyle="1" w:styleId="afff8">
    <w:name w:val="Заголовок таблицы"/>
    <w:basedOn w:val="afff7"/>
    <w:pPr>
      <w:jc w:val="center"/>
    </w:pPr>
    <w:rPr>
      <w:b/>
      <w:bCs/>
    </w:rPr>
  </w:style>
  <w:style w:type="paragraph" w:customStyle="1" w:styleId="text1cl">
    <w:name w:val="text1cl"/>
    <w:basedOn w:val="a"/>
    <w:pPr>
      <w:spacing w:before="280" w:after="280"/>
    </w:pPr>
  </w:style>
  <w:style w:type="paragraph" w:customStyle="1" w:styleId="FORMATTEXT">
    <w:name w:val=".FORMATTEXT"/>
    <w:pPr>
      <w:widowControl w:val="0"/>
      <w:spacing w:line="100" w:lineRule="atLeast"/>
    </w:pPr>
    <w:rPr>
      <w:rFonts w:ascii="Arial" w:eastAsia="Andale Sans UI" w:hAnsi="Arial" w:cs="Arial"/>
      <w:lang w:val="de-DE" w:eastAsia="zh-CN" w:bidi="fa-IR"/>
    </w:rPr>
  </w:style>
  <w:style w:type="paragraph" w:customStyle="1" w:styleId="1d">
    <w:name w:val="Указатель1"/>
    <w:basedOn w:val="a"/>
    <w:pPr>
      <w:widowControl w:val="0"/>
      <w:suppressLineNumbers/>
    </w:pPr>
    <w:rPr>
      <w:rFonts w:eastAsia="Andale Sans UI" w:cs="Tahoma"/>
      <w:lang w:val="en-US"/>
    </w:rPr>
  </w:style>
  <w:style w:type="paragraph" w:customStyle="1" w:styleId="afff9">
    <w:name w:val="Áàçîâûé"/>
    <w:pPr>
      <w:widowControl w:val="0"/>
      <w:ind w:firstLine="720"/>
      <w:jc w:val="both"/>
    </w:pPr>
    <w:rPr>
      <w:rFonts w:ascii="Times New Roman CYR" w:eastAsia="Times New Roman CYR" w:hAnsi="Times New Roman CYR" w:cs="Times New Roman CYR"/>
      <w:color w:val="000000"/>
      <w:sz w:val="24"/>
      <w:lang w:eastAsia="zh-CN" w:bidi="fa-IR"/>
    </w:rPr>
  </w:style>
  <w:style w:type="paragraph" w:customStyle="1" w:styleId="afffa">
    <w:name w:val="Прижатый влево"/>
    <w:basedOn w:val="a"/>
    <w:next w:val="a"/>
    <w:pPr>
      <w:widowControl w:val="0"/>
    </w:pPr>
    <w:rPr>
      <w:rFonts w:eastAsia="Andale Sans UI"/>
      <w:lang w:val="en-US"/>
    </w:rPr>
  </w:style>
  <w:style w:type="paragraph" w:customStyle="1" w:styleId="Default">
    <w:name w:val="Default"/>
    <w:rPr>
      <w:rFonts w:eastAsia="Calibri"/>
      <w:color w:val="000000"/>
      <w:sz w:val="24"/>
      <w:szCs w:val="24"/>
      <w:lang w:eastAsia="zh-CN"/>
    </w:rPr>
  </w:style>
  <w:style w:type="paragraph" w:customStyle="1" w:styleId="afffb">
    <w:name w:val="Нормальный (таблица)"/>
    <w:basedOn w:val="a"/>
    <w:next w:val="a"/>
    <w:pPr>
      <w:widowControl w:val="0"/>
    </w:pPr>
    <w:rPr>
      <w:rFonts w:eastAsia="Andale Sans UI"/>
      <w:lang w:val="en-US"/>
    </w:rPr>
  </w:style>
  <w:style w:type="paragraph" w:customStyle="1" w:styleId="1e">
    <w:name w:val="Название1"/>
    <w:basedOn w:val="a"/>
    <w:pPr>
      <w:widowControl w:val="0"/>
      <w:suppressLineNumbers/>
      <w:spacing w:before="120" w:after="120"/>
    </w:pPr>
    <w:rPr>
      <w:rFonts w:eastAsia="Andale Sans UI" w:cs="Tahoma"/>
      <w:i/>
      <w:iCs/>
      <w:lang w:val="en-US"/>
    </w:rPr>
  </w:style>
  <w:style w:type="paragraph" w:customStyle="1" w:styleId="ConsPlusCell">
    <w:name w:val="ConsPlusCell"/>
    <w:pPr>
      <w:widowControl w:val="0"/>
    </w:pPr>
    <w:rPr>
      <w:rFonts w:ascii="Calibri" w:hAnsi="Calibri" w:cs="Calibri"/>
      <w:sz w:val="22"/>
      <w:szCs w:val="22"/>
      <w:lang w:eastAsia="zh-CN"/>
    </w:rPr>
  </w:style>
  <w:style w:type="paragraph" w:customStyle="1" w:styleId="53">
    <w:name w:val="Основной текст (5)"/>
    <w:basedOn w:val="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</w:rPr>
  </w:style>
  <w:style w:type="paragraph" w:customStyle="1" w:styleId="73">
    <w:name w:val="Основной текст (7)"/>
    <w:basedOn w:val="a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</w:rPr>
  </w:style>
  <w:style w:type="paragraph" w:customStyle="1" w:styleId="83">
    <w:name w:val="Основной текст (8)"/>
    <w:basedOn w:val="a"/>
    <w:pPr>
      <w:widowControl w:val="0"/>
      <w:shd w:val="clear" w:color="auto" w:fill="FFFFFF"/>
      <w:spacing w:before="60" w:line="250" w:lineRule="exact"/>
    </w:pPr>
    <w:rPr>
      <w:sz w:val="20"/>
      <w:szCs w:val="20"/>
    </w:rPr>
  </w:style>
  <w:style w:type="paragraph" w:customStyle="1" w:styleId="2b">
    <w:name w:val="Подпись к таблице (2)"/>
    <w:basedOn w:val="a"/>
    <w:pPr>
      <w:widowControl w:val="0"/>
      <w:shd w:val="clear" w:color="auto" w:fill="FFFFFF"/>
      <w:spacing w:after="60" w:line="0" w:lineRule="atLeast"/>
      <w:jc w:val="both"/>
    </w:pPr>
    <w:rPr>
      <w:b/>
      <w:bCs/>
      <w:sz w:val="22"/>
      <w:szCs w:val="22"/>
    </w:rPr>
  </w:style>
  <w:style w:type="paragraph" w:customStyle="1" w:styleId="afffc">
    <w:name w:val="Подпись к таблице"/>
    <w:basedOn w:val="a"/>
    <w:pPr>
      <w:widowControl w:val="0"/>
      <w:shd w:val="clear" w:color="auto" w:fill="FFFFFF"/>
      <w:spacing w:before="60" w:line="0" w:lineRule="atLeast"/>
      <w:jc w:val="both"/>
    </w:pPr>
    <w:rPr>
      <w:sz w:val="20"/>
      <w:szCs w:val="20"/>
    </w:rPr>
  </w:style>
  <w:style w:type="paragraph" w:customStyle="1" w:styleId="1f">
    <w:name w:val="Текст1"/>
    <w:basedOn w:val="a"/>
    <w:rPr>
      <w:rFonts w:ascii="Courier New" w:hAnsi="Courier New" w:cs="Courier New"/>
      <w:sz w:val="20"/>
      <w:szCs w:val="20"/>
      <w:lang w:val="en-US"/>
    </w:rPr>
  </w:style>
  <w:style w:type="paragraph" w:customStyle="1" w:styleId="1f0">
    <w:name w:val="Обычный1"/>
    <w:rPr>
      <w:rFonts w:eastAsia="Arial"/>
      <w:lang w:eastAsia="zh-CN"/>
    </w:rPr>
  </w:style>
  <w:style w:type="paragraph" w:customStyle="1" w:styleId="afffd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2c">
    <w:name w:val="Body Text Indent 2"/>
    <w:basedOn w:val="a"/>
    <w:pPr>
      <w:spacing w:after="120" w:line="480" w:lineRule="auto"/>
      <w:ind w:left="283"/>
    </w:pPr>
    <w:rPr>
      <w:lang w:val="en-US"/>
    </w:rPr>
  </w:style>
  <w:style w:type="paragraph" w:customStyle="1" w:styleId="afffe">
    <w:name w:val="Заглавие"/>
    <w:basedOn w:val="a"/>
    <w:next w:val="a5"/>
    <w:pPr>
      <w:jc w:val="center"/>
    </w:pPr>
    <w:rPr>
      <w:b/>
      <w:bCs/>
      <w:lang w:val="en-US"/>
    </w:rPr>
  </w:style>
  <w:style w:type="paragraph" w:styleId="2d">
    <w:name w:val="Body Text 2"/>
    <w:basedOn w:val="a"/>
    <w:pPr>
      <w:jc w:val="both"/>
    </w:pPr>
    <w:rPr>
      <w:sz w:val="26"/>
      <w:szCs w:val="26"/>
      <w:lang w:val="en-US"/>
    </w:rPr>
  </w:style>
  <w:style w:type="paragraph" w:styleId="affff">
    <w:name w:val="Body Text Indent"/>
    <w:basedOn w:val="a"/>
    <w:pPr>
      <w:ind w:left="360"/>
      <w:jc w:val="both"/>
    </w:pPr>
    <w:rPr>
      <w:sz w:val="26"/>
      <w:szCs w:val="26"/>
      <w:lang w:val="en-US"/>
    </w:rPr>
  </w:style>
  <w:style w:type="paragraph" w:customStyle="1" w:styleId="affff0">
    <w:name w:val="Сноска"/>
    <w:basedOn w:val="a"/>
    <w:pPr>
      <w:spacing w:after="200" w:line="276" w:lineRule="auto"/>
    </w:pPr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47852896/0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www.amotash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#/document/70650726/paragraph/2:1" TargetMode="External"/><Relationship Id="rId68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document/redirect/12112604/268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ternet.garant.ru/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54854/1403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document/redirect/12154854/0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document/redirect/74841007/1000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#/document/70650726/paragraph/2:1" TargetMode="External"/><Relationship Id="rId74" Type="http://schemas.openxmlformats.org/officeDocument/2006/relationships/hyperlink" Target="https://internet.garant.ru/#/document/70650726/paragraph/2:1" TargetMode="External"/><Relationship Id="rId79" Type="http://schemas.openxmlformats.org/officeDocument/2006/relationships/hyperlink" Target="https://internet.garant.ru/" TargetMode="External"/><Relationship Id="rId87" Type="http://schemas.openxmlformats.org/officeDocument/2006/relationships/hyperlink" Target="https://internet.garant.ru/document/redirect/12117360/100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90" Type="http://schemas.openxmlformats.org/officeDocument/2006/relationships/hyperlink" Target="https://internet.garant.ru/document/redirect/12112604/2692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document/redirect/12154854/4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document/redirect/12125267/3012" TargetMode="External"/><Relationship Id="rId56" Type="http://schemas.openxmlformats.org/officeDocument/2006/relationships/hyperlink" Target="https://internet.garant.ru/#/document/70650726/paragraph/2:1" TargetMode="External"/><Relationship Id="rId64" Type="http://schemas.openxmlformats.org/officeDocument/2006/relationships/hyperlink" Target="https://internet.garant.ru/#/document/70650726/paragraph/2:1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document/redirect/405567543/1000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internet.garant.ru/document/redirect/74681710/0" TargetMode="External"/><Relationship Id="rId17" Type="http://schemas.openxmlformats.org/officeDocument/2006/relationships/hyperlink" Target="https://internet.garant.ru/document/redirect/12154854/1404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www.amotash.ru/" TargetMode="External"/><Relationship Id="rId59" Type="http://schemas.openxmlformats.org/officeDocument/2006/relationships/hyperlink" Target="https://internet.garant.ru/#/document/70650726/paragraph/2:1" TargetMode="External"/><Relationship Id="rId67" Type="http://schemas.openxmlformats.org/officeDocument/2006/relationships/hyperlink" Target="https://internet.garant.ru/#/document/70650726/paragraph/2:1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document/redirect/20547544/0" TargetMode="External"/><Relationship Id="rId62" Type="http://schemas.openxmlformats.org/officeDocument/2006/relationships/hyperlink" Target="https://internet.garant.ru/#/document/70650726/paragraph/2:1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document/redirect/12117360/2000" TargetMode="External"/><Relationship Id="rId91" Type="http://schemas.openxmlformats.org/officeDocument/2006/relationships/hyperlink" Target="consultantplus://offline/ref=85846C93A4E77B772FB96CF8414FB66CBBC65DDA593DDDE43248D196D788E37D64E7D7CD0EB938974C39F5EE0BAFE2EC504E4755628AD5C3j1EA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internet.garant.ru/document/redirect/12154854/410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document/redirect/12157576/1000" TargetMode="External"/><Relationship Id="rId57" Type="http://schemas.openxmlformats.org/officeDocument/2006/relationships/hyperlink" Target="https://internet.garant.ru/#/document/70650726/paragraph/2:1" TargetMode="External"/><Relationship Id="rId10" Type="http://schemas.openxmlformats.org/officeDocument/2006/relationships/hyperlink" Target="https://internet.garant.ru/document/redirect/12112604/78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document/redirect/20547544/0" TargetMode="External"/><Relationship Id="rId60" Type="http://schemas.openxmlformats.org/officeDocument/2006/relationships/hyperlink" Target="https://internet.garant.ru/#/document/70650726/paragraph/2:1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#/document/70650726/paragraph/2:1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www.amotash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12686</Words>
  <Characters>72311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обеспечении минимальной заработ-</vt:lpstr>
    </vt:vector>
  </TitlesOfParts>
  <Company/>
  <LinksUpToDate>false</LinksUpToDate>
  <CharactersWithSpaces>84828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 минимальной заработ-</dc:title>
  <dc:creator>1</dc:creator>
  <cp:lastModifiedBy>Ольга Г. Бастаева</cp:lastModifiedBy>
  <cp:revision>2</cp:revision>
  <dcterms:created xsi:type="dcterms:W3CDTF">2024-04-22T09:18:00Z</dcterms:created>
  <dcterms:modified xsi:type="dcterms:W3CDTF">2024-04-22T09:18:00Z</dcterms:modified>
</cp:coreProperties>
</file>