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CBEA" w14:textId="77777777" w:rsidR="00BA6A12" w:rsidRPr="00BA6A12" w:rsidRDefault="00BA6A12" w:rsidP="00BA6A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BA6A12">
        <w:rPr>
          <w:rFonts w:ascii="Times New Roman" w:eastAsia="Times New Roman" w:hAnsi="Times New Roman" w:cs="Times New Roman"/>
          <w:color w:val="474747"/>
          <w:sz w:val="68"/>
          <w:szCs w:val="68"/>
          <w:lang w:eastAsia="ru-RU"/>
        </w:rPr>
        <w:t>Пешеходы – одна из наиболее уязвимых категорий участников дорожного движения: у них нет железного каркаса вокруг тела, отсутствуют ремни и подушки безопасности.  И в случае ДТП с их участием, последствия могут быть весьма плачевными.</w:t>
      </w:r>
    </w:p>
    <w:p w14:paraId="62918428" w14:textId="77777777" w:rsidR="00BA6A12" w:rsidRPr="00BA6A12" w:rsidRDefault="00BA6A12" w:rsidP="00BA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BA6A12">
        <w:rPr>
          <w:rFonts w:ascii="Times New Roman" w:eastAsia="Times New Roman" w:hAnsi="Times New Roman" w:cs="Times New Roman"/>
          <w:color w:val="474747"/>
          <w:sz w:val="68"/>
          <w:szCs w:val="68"/>
          <w:lang w:eastAsia="ru-RU"/>
        </w:rPr>
        <w:t xml:space="preserve">Как известно, безопасность на дороге зависит и от водителей, и от пассажиров, и от пешеходов. Однако, почему-то, некоторые пешие участники дорожного движения, игнорируя общепринятые нормы поведения, зачастую становятся не только </w:t>
      </w:r>
      <w:r w:rsidRPr="00BA6A12">
        <w:rPr>
          <w:rFonts w:ascii="Times New Roman" w:eastAsia="Times New Roman" w:hAnsi="Times New Roman" w:cs="Times New Roman"/>
          <w:color w:val="474747"/>
          <w:sz w:val="68"/>
          <w:szCs w:val="68"/>
          <w:lang w:eastAsia="ru-RU"/>
        </w:rPr>
        <w:lastRenderedPageBreak/>
        <w:t>участниками, но и виновниками дорожных аварий.</w:t>
      </w:r>
    </w:p>
    <w:p w14:paraId="0387DC8F" w14:textId="77777777" w:rsidR="00BA6A12" w:rsidRPr="00BA6A12" w:rsidRDefault="00BA6A12" w:rsidP="00BA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BA6A12">
        <w:rPr>
          <w:rFonts w:ascii="Times New Roman" w:eastAsia="Times New Roman" w:hAnsi="Times New Roman" w:cs="Times New Roman"/>
          <w:color w:val="474747"/>
          <w:sz w:val="68"/>
          <w:szCs w:val="68"/>
          <w:lang w:eastAsia="ru-RU"/>
        </w:rPr>
        <w:t xml:space="preserve">В 2018 году, на территории, обслуживаемой Таштыпской Госавтоинспекцией, зарегистрировано 10 ДТП (на территории Абазы – 6, на территории района – 4), в которых травмы различной степени тяжести получили 3 жителя Абазы и 3 пешехода пострадали на территории Таштыпского района. Печальнее всего, когда пешеходы получают ранения на пешеходных переходах. Так, в летний период времени на нерегулируемом пешеходном </w:t>
      </w:r>
      <w:r w:rsidRPr="00BA6A12">
        <w:rPr>
          <w:rFonts w:ascii="Times New Roman" w:eastAsia="Times New Roman" w:hAnsi="Times New Roman" w:cs="Times New Roman"/>
          <w:color w:val="474747"/>
          <w:sz w:val="68"/>
          <w:szCs w:val="68"/>
          <w:lang w:eastAsia="ru-RU"/>
        </w:rPr>
        <w:lastRenderedPageBreak/>
        <w:t>переходе, расположенном на ул. Набережная в районе дома № 4 г. Абазы, в результате наезда пострадали 15-летняя девочка и 18-летний молодой человек. По собственной неосторожности на ул. Степная г. Абазы получила травмы 8-летняя девочка, решившая перебежать дорогу перед близко идущим автомобилем.</w:t>
      </w:r>
    </w:p>
    <w:p w14:paraId="0E250E41" w14:textId="77777777" w:rsidR="00BA6A12" w:rsidRPr="00BA6A12" w:rsidRDefault="00BA6A12" w:rsidP="00BA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BA6A12">
        <w:rPr>
          <w:rFonts w:ascii="Times New Roman" w:eastAsia="Times New Roman" w:hAnsi="Times New Roman" w:cs="Times New Roman"/>
          <w:color w:val="474747"/>
          <w:sz w:val="68"/>
          <w:szCs w:val="68"/>
          <w:lang w:eastAsia="ru-RU"/>
        </w:rPr>
        <w:t xml:space="preserve">На текущий период времени с участием  данной категории участников дорожного движения зарегистрировано 1 ДТП. Так, 19 января т.г. в вечернее время в поселке Малые Арбаты </w:t>
      </w:r>
      <w:r w:rsidRPr="00BA6A12">
        <w:rPr>
          <w:rFonts w:ascii="Times New Roman" w:eastAsia="Times New Roman" w:hAnsi="Times New Roman" w:cs="Times New Roman"/>
          <w:color w:val="474747"/>
          <w:sz w:val="68"/>
          <w:szCs w:val="68"/>
          <w:lang w:eastAsia="ru-RU"/>
        </w:rPr>
        <w:lastRenderedPageBreak/>
        <w:t>неустановленный водитель на неустановленном автомобиле совершил наезд на мужчину-пешехода, после чего скрылся с места ДТП. Пешеход с достаточно серьезными травмами был госпитализирован в хирургическое отделение Абазинской городской больницы.</w:t>
      </w:r>
    </w:p>
    <w:p w14:paraId="3EA07ED9" w14:textId="77777777" w:rsidR="00BA6A12" w:rsidRPr="00BA6A12" w:rsidRDefault="00BA6A12" w:rsidP="00BA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BA6A12">
        <w:rPr>
          <w:rFonts w:ascii="Times New Roman" w:eastAsia="Times New Roman" w:hAnsi="Times New Roman" w:cs="Times New Roman"/>
          <w:color w:val="474747"/>
          <w:sz w:val="68"/>
          <w:szCs w:val="68"/>
          <w:lang w:eastAsia="ru-RU"/>
        </w:rPr>
        <w:t xml:space="preserve">Как показывает суровая действительность, пешие участники дорожного движения нарушают законы дорог нисколько не меньше, чем, например, водители или пассажиры. Так, в январе 2019 </w:t>
      </w:r>
      <w:r w:rsidRPr="00BA6A12">
        <w:rPr>
          <w:rFonts w:ascii="Times New Roman" w:eastAsia="Times New Roman" w:hAnsi="Times New Roman" w:cs="Times New Roman"/>
          <w:color w:val="474747"/>
          <w:sz w:val="68"/>
          <w:szCs w:val="68"/>
          <w:lang w:eastAsia="ru-RU"/>
        </w:rPr>
        <w:lastRenderedPageBreak/>
        <w:t>года к административной ответственности за нарушение ПДД было привлечено 55 пешеходов (в Абазе – 17, на территории района – 38).</w:t>
      </w:r>
    </w:p>
    <w:p w14:paraId="2E2F1D41" w14:textId="77777777" w:rsidR="00BA6A12" w:rsidRPr="00BA6A12" w:rsidRDefault="00BA6A12" w:rsidP="00BA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BA6A12">
        <w:rPr>
          <w:rFonts w:ascii="Times New Roman" w:eastAsia="Times New Roman" w:hAnsi="Times New Roman" w:cs="Times New Roman"/>
          <w:color w:val="474747"/>
          <w:sz w:val="68"/>
          <w:szCs w:val="68"/>
          <w:lang w:eastAsia="ru-RU"/>
        </w:rPr>
        <w:t>Пешеходы – это полноправные участники дорожного движения и наравне с водителями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14:paraId="608218F5" w14:textId="77777777" w:rsidR="00BA6A12" w:rsidRPr="00BA6A12" w:rsidRDefault="00BA6A12" w:rsidP="00BA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BA6A12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 </w:t>
      </w:r>
    </w:p>
    <w:p w14:paraId="7A0460BE" w14:textId="77777777" w:rsidR="00BA6A12" w:rsidRPr="00BA6A12" w:rsidRDefault="00BA6A12" w:rsidP="00BA6A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BA6A12">
        <w:rPr>
          <w:rFonts w:ascii="Times New Roman" w:eastAsia="Times New Roman" w:hAnsi="Times New Roman" w:cs="Times New Roman"/>
          <w:color w:val="474747"/>
          <w:sz w:val="68"/>
          <w:szCs w:val="68"/>
          <w:lang w:eastAsia="ru-RU"/>
        </w:rPr>
        <w:t>Вячеслав Карамчаков,</w:t>
      </w:r>
    </w:p>
    <w:p w14:paraId="15004EE3" w14:textId="77777777" w:rsidR="00BA6A12" w:rsidRPr="00BA6A12" w:rsidRDefault="00BA6A12" w:rsidP="00BA6A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BA6A12">
        <w:rPr>
          <w:rFonts w:ascii="Times New Roman" w:eastAsia="Times New Roman" w:hAnsi="Times New Roman" w:cs="Times New Roman"/>
          <w:color w:val="474747"/>
          <w:sz w:val="68"/>
          <w:szCs w:val="68"/>
          <w:lang w:eastAsia="ru-RU"/>
        </w:rPr>
        <w:lastRenderedPageBreak/>
        <w:t>начальник ГИБДД Отд МВД России по Таштыпскому району</w:t>
      </w:r>
    </w:p>
    <w:p w14:paraId="3D398D8E" w14:textId="5123DC1D" w:rsidR="00735178" w:rsidRPr="00BA6A12" w:rsidRDefault="00735178" w:rsidP="00BA6A12">
      <w:bookmarkStart w:id="0" w:name="_GoBack"/>
      <w:bookmarkEnd w:id="0"/>
    </w:p>
    <w:sectPr w:rsidR="00735178" w:rsidRPr="00BA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A"/>
    <w:rsid w:val="00010610"/>
    <w:rsid w:val="00025C3B"/>
    <w:rsid w:val="0003118B"/>
    <w:rsid w:val="00045158"/>
    <w:rsid w:val="00045AE7"/>
    <w:rsid w:val="00046915"/>
    <w:rsid w:val="000604C4"/>
    <w:rsid w:val="00071626"/>
    <w:rsid w:val="000C3AB4"/>
    <w:rsid w:val="001073CE"/>
    <w:rsid w:val="001336D8"/>
    <w:rsid w:val="00133759"/>
    <w:rsid w:val="00133E29"/>
    <w:rsid w:val="00146321"/>
    <w:rsid w:val="001546B9"/>
    <w:rsid w:val="001629BF"/>
    <w:rsid w:val="001664D2"/>
    <w:rsid w:val="00170D6F"/>
    <w:rsid w:val="001721E4"/>
    <w:rsid w:val="00184559"/>
    <w:rsid w:val="001C1871"/>
    <w:rsid w:val="001D7EEB"/>
    <w:rsid w:val="001F484E"/>
    <w:rsid w:val="001F7279"/>
    <w:rsid w:val="002140B1"/>
    <w:rsid w:val="002162A3"/>
    <w:rsid w:val="00240D68"/>
    <w:rsid w:val="00270B30"/>
    <w:rsid w:val="002867AB"/>
    <w:rsid w:val="002C4A6B"/>
    <w:rsid w:val="002C4C07"/>
    <w:rsid w:val="002C728F"/>
    <w:rsid w:val="002D44AD"/>
    <w:rsid w:val="002E6496"/>
    <w:rsid w:val="002F1165"/>
    <w:rsid w:val="0030406B"/>
    <w:rsid w:val="00315557"/>
    <w:rsid w:val="003202C5"/>
    <w:rsid w:val="00321E76"/>
    <w:rsid w:val="00342484"/>
    <w:rsid w:val="00343C68"/>
    <w:rsid w:val="00362ECB"/>
    <w:rsid w:val="00363904"/>
    <w:rsid w:val="00371C53"/>
    <w:rsid w:val="0038771F"/>
    <w:rsid w:val="003B0305"/>
    <w:rsid w:val="003B2E5A"/>
    <w:rsid w:val="003F09E7"/>
    <w:rsid w:val="0042590B"/>
    <w:rsid w:val="00425CF8"/>
    <w:rsid w:val="00431F99"/>
    <w:rsid w:val="00432956"/>
    <w:rsid w:val="004531FC"/>
    <w:rsid w:val="004607AE"/>
    <w:rsid w:val="004757C5"/>
    <w:rsid w:val="00482188"/>
    <w:rsid w:val="004C1849"/>
    <w:rsid w:val="004E2C98"/>
    <w:rsid w:val="004E52E0"/>
    <w:rsid w:val="004E5DAC"/>
    <w:rsid w:val="004E7F7B"/>
    <w:rsid w:val="004F396B"/>
    <w:rsid w:val="00503A84"/>
    <w:rsid w:val="00511663"/>
    <w:rsid w:val="005339F4"/>
    <w:rsid w:val="00570E31"/>
    <w:rsid w:val="00581AAF"/>
    <w:rsid w:val="00581AFC"/>
    <w:rsid w:val="005831FD"/>
    <w:rsid w:val="00594C72"/>
    <w:rsid w:val="005A2DEA"/>
    <w:rsid w:val="005A5F60"/>
    <w:rsid w:val="005C55DC"/>
    <w:rsid w:val="005F7157"/>
    <w:rsid w:val="00602758"/>
    <w:rsid w:val="006249B5"/>
    <w:rsid w:val="00630F8F"/>
    <w:rsid w:val="006527CA"/>
    <w:rsid w:val="0066688B"/>
    <w:rsid w:val="00672187"/>
    <w:rsid w:val="006804A8"/>
    <w:rsid w:val="006A17C1"/>
    <w:rsid w:val="006A1E0C"/>
    <w:rsid w:val="006A5D2E"/>
    <w:rsid w:val="006B4E07"/>
    <w:rsid w:val="006D1672"/>
    <w:rsid w:val="006E69A9"/>
    <w:rsid w:val="006F6514"/>
    <w:rsid w:val="00716D5F"/>
    <w:rsid w:val="00734727"/>
    <w:rsid w:val="00735178"/>
    <w:rsid w:val="00736C3E"/>
    <w:rsid w:val="007440FA"/>
    <w:rsid w:val="00745083"/>
    <w:rsid w:val="00747AA4"/>
    <w:rsid w:val="007537BA"/>
    <w:rsid w:val="0076697F"/>
    <w:rsid w:val="00791A4C"/>
    <w:rsid w:val="007A1322"/>
    <w:rsid w:val="007B257F"/>
    <w:rsid w:val="007C14A1"/>
    <w:rsid w:val="007D6BDA"/>
    <w:rsid w:val="007E6848"/>
    <w:rsid w:val="007F154D"/>
    <w:rsid w:val="00801A57"/>
    <w:rsid w:val="00806A00"/>
    <w:rsid w:val="00815557"/>
    <w:rsid w:val="00817E49"/>
    <w:rsid w:val="00865C03"/>
    <w:rsid w:val="008737B4"/>
    <w:rsid w:val="008A35D9"/>
    <w:rsid w:val="008A3728"/>
    <w:rsid w:val="008A4167"/>
    <w:rsid w:val="008C5E79"/>
    <w:rsid w:val="008F4C2D"/>
    <w:rsid w:val="0090205D"/>
    <w:rsid w:val="00912360"/>
    <w:rsid w:val="00931CFD"/>
    <w:rsid w:val="00945A7A"/>
    <w:rsid w:val="00970DC4"/>
    <w:rsid w:val="00973400"/>
    <w:rsid w:val="009A03E1"/>
    <w:rsid w:val="009A44CB"/>
    <w:rsid w:val="009A60A3"/>
    <w:rsid w:val="009D0A84"/>
    <w:rsid w:val="00A05237"/>
    <w:rsid w:val="00A241C0"/>
    <w:rsid w:val="00A338DA"/>
    <w:rsid w:val="00A44903"/>
    <w:rsid w:val="00A62344"/>
    <w:rsid w:val="00A7125B"/>
    <w:rsid w:val="00AA2BE1"/>
    <w:rsid w:val="00AC70D4"/>
    <w:rsid w:val="00AE7B6D"/>
    <w:rsid w:val="00AF056A"/>
    <w:rsid w:val="00B032B8"/>
    <w:rsid w:val="00B1074E"/>
    <w:rsid w:val="00B17246"/>
    <w:rsid w:val="00B22355"/>
    <w:rsid w:val="00B31CAF"/>
    <w:rsid w:val="00B51F0D"/>
    <w:rsid w:val="00B77D7E"/>
    <w:rsid w:val="00B8590C"/>
    <w:rsid w:val="00BA6A12"/>
    <w:rsid w:val="00BB37A5"/>
    <w:rsid w:val="00BC011A"/>
    <w:rsid w:val="00BC0871"/>
    <w:rsid w:val="00BC6852"/>
    <w:rsid w:val="00BE360E"/>
    <w:rsid w:val="00C00DE0"/>
    <w:rsid w:val="00C01ED7"/>
    <w:rsid w:val="00C10780"/>
    <w:rsid w:val="00C1720A"/>
    <w:rsid w:val="00C23F83"/>
    <w:rsid w:val="00C445CA"/>
    <w:rsid w:val="00C45B4C"/>
    <w:rsid w:val="00C465EE"/>
    <w:rsid w:val="00C57FD8"/>
    <w:rsid w:val="00C60FB9"/>
    <w:rsid w:val="00C61A62"/>
    <w:rsid w:val="00C64967"/>
    <w:rsid w:val="00C76C2B"/>
    <w:rsid w:val="00C91085"/>
    <w:rsid w:val="00C91AAB"/>
    <w:rsid w:val="00CA1748"/>
    <w:rsid w:val="00CE2FD9"/>
    <w:rsid w:val="00CF2051"/>
    <w:rsid w:val="00CF3816"/>
    <w:rsid w:val="00CF7300"/>
    <w:rsid w:val="00D0521E"/>
    <w:rsid w:val="00D07331"/>
    <w:rsid w:val="00D11E19"/>
    <w:rsid w:val="00D121B5"/>
    <w:rsid w:val="00D17DE6"/>
    <w:rsid w:val="00D37704"/>
    <w:rsid w:val="00D4120F"/>
    <w:rsid w:val="00D61638"/>
    <w:rsid w:val="00D67D6F"/>
    <w:rsid w:val="00D851D8"/>
    <w:rsid w:val="00D85CF0"/>
    <w:rsid w:val="00D91C5D"/>
    <w:rsid w:val="00DA4599"/>
    <w:rsid w:val="00DC0489"/>
    <w:rsid w:val="00DC67D8"/>
    <w:rsid w:val="00DD11F7"/>
    <w:rsid w:val="00DD59B2"/>
    <w:rsid w:val="00DF76AE"/>
    <w:rsid w:val="00E72856"/>
    <w:rsid w:val="00E813C4"/>
    <w:rsid w:val="00E94DBC"/>
    <w:rsid w:val="00EA64D7"/>
    <w:rsid w:val="00EA75AB"/>
    <w:rsid w:val="00EB1A2A"/>
    <w:rsid w:val="00EC3664"/>
    <w:rsid w:val="00EC6E01"/>
    <w:rsid w:val="00EF35AF"/>
    <w:rsid w:val="00F0227A"/>
    <w:rsid w:val="00F13547"/>
    <w:rsid w:val="00F32977"/>
    <w:rsid w:val="00F3650C"/>
    <w:rsid w:val="00F372CF"/>
    <w:rsid w:val="00F5080C"/>
    <w:rsid w:val="00F61E7A"/>
    <w:rsid w:val="00F71B9D"/>
    <w:rsid w:val="00FA35AE"/>
    <w:rsid w:val="00FB0913"/>
    <w:rsid w:val="00FC03AC"/>
    <w:rsid w:val="00FC5572"/>
    <w:rsid w:val="00FE1326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C71"/>
  <w15:chartTrackingRefBased/>
  <w15:docId w15:val="{18CCACA0-5AB2-46CC-A317-2505B4F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E07"/>
    <w:rPr>
      <w:b/>
      <w:bCs/>
    </w:rPr>
  </w:style>
  <w:style w:type="character" w:styleId="a5">
    <w:name w:val="Emphasis"/>
    <w:basedOn w:val="a0"/>
    <w:uiPriority w:val="20"/>
    <w:qFormat/>
    <w:rsid w:val="00363904"/>
    <w:rPr>
      <w:i/>
      <w:iCs/>
    </w:rPr>
  </w:style>
  <w:style w:type="character" w:styleId="a6">
    <w:name w:val="Hyperlink"/>
    <w:basedOn w:val="a0"/>
    <w:uiPriority w:val="99"/>
    <w:semiHidden/>
    <w:unhideWhenUsed/>
    <w:rsid w:val="00363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8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0"/>
    <w:basedOn w:val="a"/>
    <w:rsid w:val="007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223</cp:revision>
  <dcterms:created xsi:type="dcterms:W3CDTF">2019-06-18T17:54:00Z</dcterms:created>
  <dcterms:modified xsi:type="dcterms:W3CDTF">2019-06-18T20:09:00Z</dcterms:modified>
</cp:coreProperties>
</file>