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928D3" w14:textId="77777777" w:rsidR="00D77A7F" w:rsidRDefault="00D77A7F" w:rsidP="00D77A7F">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1"/>
          <w:szCs w:val="21"/>
        </w:rPr>
        <w:t>Как избежать административной ответственности</w:t>
      </w:r>
    </w:p>
    <w:p w14:paraId="15E024D6"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 соответствии с частью 1 статьи 19.15 КоАП  Российской Федерации за проживание по месту жительства или по месту пребывания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предусмотрено  наказание: наложение административного штрафа в размере от двух до трех тысяч рублей.</w:t>
      </w:r>
    </w:p>
    <w:p w14:paraId="52F1D4B9"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Паспорт  обязаны иметь  все граждане  Российской Федерации, достигшие 14 летнего возраста  и проживающие на территории  Российской Федерации.</w:t>
      </w:r>
    </w:p>
    <w:p w14:paraId="227A92C7"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Срок действия паспорта гражданина:</w:t>
      </w:r>
    </w:p>
    <w:p w14:paraId="535DA067"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от 14 лет - до достижения 20-летнего возраста;</w:t>
      </w:r>
    </w:p>
    <w:p w14:paraId="49DF6D87"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от 20 лет – до достижения 45-летнего возраста;</w:t>
      </w:r>
    </w:p>
    <w:p w14:paraId="1B79B348"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от 45 лет – бессрочно.</w:t>
      </w:r>
    </w:p>
    <w:p w14:paraId="26DF7F77"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Административная ответственность предусмотрена за проживание по недействительному  документу, удостоверяющему личность гражданина (паспорту), в случае внесения в него не предусмотренных  отметок, либо при истечении сроков действия паспорта после 30 дней со дня достижения   гражданином 20-летнего или 45-летнего возраста, а также изменения  гражданином  в установленном порядке фамилии, имени, отчества, сведений о дате и/или месте рождения.</w:t>
      </w:r>
    </w:p>
    <w:p w14:paraId="6729B572"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Статьей 3 Закона РФ от 25 июня 1993 г. № 5942-1 «О праве граждан Российской Федерации  на свободу передвижения, выбор места пребывания и жительства в пределах Российской Федерации» установлено, что в целях обеспечения необходимых условий для реализации гражданином РФ его прав и свобод, а также исполнения им обязанностей перед другими гражданами, государством и обществом введен регистрационный учет граждан РФ по месту пребывания и по месту жительства. Согласно постановлению Конституционного Суда от 2 февраля 1998 г. № 4-П регистрация носит уведомительный характер, но вместе с тем, не отменяет обязательности самой регистрации.</w:t>
      </w:r>
    </w:p>
    <w:p w14:paraId="4622BF9D"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Часть 1 статьи 19.151 КоАП Российской Федерации предусматривает наложение административного штрафа в размере от двух до трех  тысяч рублей за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установленного законом срока.</w:t>
      </w:r>
    </w:p>
    <w:p w14:paraId="3E1DC4C6"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За умышленное уничтожение или порчу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статьей 19.16 КоАП Российской Федерации предусмотрено предупреждение или наложение административного штрафа в размере от ста до трехсот рублей.</w:t>
      </w:r>
    </w:p>
    <w:p w14:paraId="1712B87F"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Гражданин обязан  бережно хранить паспорт, а в случае утраты паспорта незамедлительно заявить в полицию .</w:t>
      </w:r>
    </w:p>
    <w:p w14:paraId="443CAE70"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Незаконное изъятие должностным лицом документа, удостоверяющего личность гражданина (паспорта) согласно части 1 статьи 19.17   КоАП Российской Федерации влечет наложение административного штрафа в размере от ста до трехсот рублей.</w:t>
      </w:r>
    </w:p>
    <w:p w14:paraId="66FCD168"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Часть 2 статьи 19.17  КоАП Российской Федерации  предусматривает административную ответственность  за принятие документа, удостоверяющего личность гражданина (паспорта) в залог  в виде предупреждения или наложения административного штрафа в размере до ста рублей.</w:t>
      </w:r>
    </w:p>
    <w:p w14:paraId="0BFA7101"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Протокол об административном правонарушении может быть составлен на гражданина Российской Федерации, достигшего 16-летнего возраста.</w:t>
      </w:r>
    </w:p>
    <w:p w14:paraId="21CDEE42"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Во избежание привлечения к административной ответственности по вышеперечисленным статьям Кодекса РФ об административных правонарушениях необходимо бережно хранить документ, удостоверяющий личность, и своевременно обращаться по месту жительства или по месту пребывания в подразделения по вопросам миграции МВД по Республике Хакасия по вопросу выдачи и замены паспорта.</w:t>
      </w:r>
    </w:p>
    <w:p w14:paraId="743A2AF9"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768F79DB"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МП Отд МВД России по Таштыпскому району</w:t>
      </w:r>
    </w:p>
    <w:p w14:paraId="7942B9DF"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0FE18ED5" w14:textId="77777777" w:rsidR="00D77A7F" w:rsidRDefault="00D77A7F" w:rsidP="00D77A7F">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1"/>
          <w:szCs w:val="21"/>
        </w:rPr>
        <w:t>О порядке выдачи и замены паспорта, а также о преимуществах получения данной услуги в электронном виде</w:t>
      </w:r>
      <w:r>
        <w:rPr>
          <w:rFonts w:ascii="Arial" w:hAnsi="Arial" w:cs="Arial"/>
          <w:color w:val="474747"/>
          <w:sz w:val="21"/>
          <w:szCs w:val="21"/>
        </w:rPr>
        <w:t> </w:t>
      </w:r>
    </w:p>
    <w:p w14:paraId="5B314DBB"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xml:space="preserve">        Получателями государственной услуги по выдаче и замене паспорта гражданина Российской Федерации, удостоверяющего личность гражданина Российской Федерации на </w:t>
      </w:r>
      <w:r>
        <w:rPr>
          <w:rFonts w:ascii="Arial" w:hAnsi="Arial" w:cs="Arial"/>
          <w:color w:val="474747"/>
          <w:sz w:val="21"/>
          <w:szCs w:val="21"/>
        </w:rPr>
        <w:lastRenderedPageBreak/>
        <w:t>территории Российской Федерации, являются граждане Российской Федерации. Выдача паспорта производится в случае    достижения 14-летнего возраста, приобретения гражданства Российской Федерации, утраты (похищения) ранее выданного паспорта. Замена паспорта производится в случаях достижения  20 и 45-летнего возраста, изменения гражданином в установленном порядке фамилии, имени, отчества, сведений о дате (число, месяц, год) и (или) месте рождения, непригодности паспорта для дальнейшего использования вследствие износа, повреждения или других причин (в том числе при отсутствии возможности проставления на страницах паспорта обязательных штампов или отметок), обнаружения неточности или ошибочности произведенных в паспорте записей, существенного изменения внешности.</w:t>
      </w:r>
    </w:p>
    <w:p w14:paraId="0D7FDC4C"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Гражданин с момента наступления оснований для замены паспорта обязан заменить паспорт в течение 30 дней. Если паспорт не был заменен в течение 30 дней, то по истечении этого срока паспорт становится недействительным.</w:t>
      </w:r>
    </w:p>
    <w:p w14:paraId="7D330F85"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Для замены паспорта гражданин может лично обратиться в миграционную    службу и предоставить:</w:t>
      </w:r>
    </w:p>
    <w:p w14:paraId="2AE75F33"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 заявление о выдаче (замене) паспорта по форме № 1П;</w:t>
      </w:r>
    </w:p>
    <w:p w14:paraId="093BE100"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 свидетельство о рождении;</w:t>
      </w:r>
    </w:p>
    <w:p w14:paraId="59337CB0"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 две личные фотографии размером 35 х 45 мм;</w:t>
      </w:r>
    </w:p>
    <w:p w14:paraId="274354EA"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 паспорт, подлежащий замене;</w:t>
      </w:r>
    </w:p>
    <w:p w14:paraId="5D1D5AD7"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-документы, необходимые для проставления обязательных отметок в паспорте (военный билет, свидетельства о рождении детей в возрасте до 14-ти лет, свидетельство о регистрации брака, свидетельство о расторжении брака);</w:t>
      </w:r>
    </w:p>
    <w:p w14:paraId="4A32CF09"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 квитанцию об оплате государственной пошлины:</w:t>
      </w:r>
    </w:p>
    <w:p w14:paraId="1A3D5973"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(за выдачу паспорта - 300 рублей, за выдачу паспорта взамен утраченного или пришедшего в негодность - 1500 рублей)</w:t>
      </w:r>
    </w:p>
    <w:p w14:paraId="3E9D47B3" w14:textId="77777777" w:rsidR="00D77A7F" w:rsidRDefault="00D77A7F" w:rsidP="00D77A7F">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Также Миграционным пунктом Отд МВД России по Таштыпскому району государственная услуга по выдаче и замене паспорта предоставляется в электронном виде. Граждане, получившие услугу через Единый портал государственных и муниципальных услуг оплачивают госпошлину за нее по льготному тарифу (на 30% меньше) – при условии оплаты госпошлины через Портал.</w:t>
      </w:r>
    </w:p>
    <w:p w14:paraId="25B4B5F4" w14:textId="11EA815D" w:rsidR="007B257F" w:rsidRPr="00D77A7F" w:rsidRDefault="007B257F" w:rsidP="00D77A7F">
      <w:bookmarkStart w:id="0" w:name="_GoBack"/>
      <w:bookmarkEnd w:id="0"/>
    </w:p>
    <w:sectPr w:rsidR="007B257F" w:rsidRPr="00D77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62"/>
    <w:rsid w:val="00192018"/>
    <w:rsid w:val="0021557E"/>
    <w:rsid w:val="00284141"/>
    <w:rsid w:val="00357B7C"/>
    <w:rsid w:val="004C69AA"/>
    <w:rsid w:val="006B55EE"/>
    <w:rsid w:val="006F149D"/>
    <w:rsid w:val="007B257F"/>
    <w:rsid w:val="008C65D4"/>
    <w:rsid w:val="0098729D"/>
    <w:rsid w:val="009E1F3F"/>
    <w:rsid w:val="00AE7380"/>
    <w:rsid w:val="00B03DC5"/>
    <w:rsid w:val="00B45E62"/>
    <w:rsid w:val="00B80D91"/>
    <w:rsid w:val="00B91175"/>
    <w:rsid w:val="00D77A7F"/>
    <w:rsid w:val="00E41954"/>
    <w:rsid w:val="00F03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C3ED"/>
  <w15:chartTrackingRefBased/>
  <w15:docId w15:val="{7F7DB482-6D1D-4BBB-A866-58C91C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4141"/>
    <w:rPr>
      <w:b/>
      <w:bCs/>
    </w:rPr>
  </w:style>
  <w:style w:type="character" w:styleId="a5">
    <w:name w:val="Hyperlink"/>
    <w:basedOn w:val="a0"/>
    <w:uiPriority w:val="99"/>
    <w:semiHidden/>
    <w:unhideWhenUsed/>
    <w:rsid w:val="00284141"/>
    <w:rPr>
      <w:color w:val="0000FF"/>
      <w:u w:val="single"/>
    </w:rPr>
  </w:style>
  <w:style w:type="character" w:styleId="a6">
    <w:name w:val="Emphasis"/>
    <w:basedOn w:val="a0"/>
    <w:uiPriority w:val="20"/>
    <w:qFormat/>
    <w:rsid w:val="00B80D91"/>
    <w:rPr>
      <w:i/>
      <w:iCs/>
    </w:rPr>
  </w:style>
  <w:style w:type="paragraph" w:customStyle="1" w:styleId="justifyleft">
    <w:name w:val="justifyleft"/>
    <w:basedOn w:val="a"/>
    <w:rsid w:val="004C69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5846">
      <w:bodyDiv w:val="1"/>
      <w:marLeft w:val="0"/>
      <w:marRight w:val="0"/>
      <w:marTop w:val="0"/>
      <w:marBottom w:val="0"/>
      <w:divBdr>
        <w:top w:val="none" w:sz="0" w:space="0" w:color="auto"/>
        <w:left w:val="none" w:sz="0" w:space="0" w:color="auto"/>
        <w:bottom w:val="none" w:sz="0" w:space="0" w:color="auto"/>
        <w:right w:val="none" w:sz="0" w:space="0" w:color="auto"/>
      </w:divBdr>
    </w:div>
    <w:div w:id="292567668">
      <w:bodyDiv w:val="1"/>
      <w:marLeft w:val="0"/>
      <w:marRight w:val="0"/>
      <w:marTop w:val="0"/>
      <w:marBottom w:val="0"/>
      <w:divBdr>
        <w:top w:val="none" w:sz="0" w:space="0" w:color="auto"/>
        <w:left w:val="none" w:sz="0" w:space="0" w:color="auto"/>
        <w:bottom w:val="none" w:sz="0" w:space="0" w:color="auto"/>
        <w:right w:val="none" w:sz="0" w:space="0" w:color="auto"/>
      </w:divBdr>
    </w:div>
    <w:div w:id="371542300">
      <w:bodyDiv w:val="1"/>
      <w:marLeft w:val="0"/>
      <w:marRight w:val="0"/>
      <w:marTop w:val="0"/>
      <w:marBottom w:val="0"/>
      <w:divBdr>
        <w:top w:val="none" w:sz="0" w:space="0" w:color="auto"/>
        <w:left w:val="none" w:sz="0" w:space="0" w:color="auto"/>
        <w:bottom w:val="none" w:sz="0" w:space="0" w:color="auto"/>
        <w:right w:val="none" w:sz="0" w:space="0" w:color="auto"/>
      </w:divBdr>
    </w:div>
    <w:div w:id="393117158">
      <w:bodyDiv w:val="1"/>
      <w:marLeft w:val="0"/>
      <w:marRight w:val="0"/>
      <w:marTop w:val="0"/>
      <w:marBottom w:val="0"/>
      <w:divBdr>
        <w:top w:val="none" w:sz="0" w:space="0" w:color="auto"/>
        <w:left w:val="none" w:sz="0" w:space="0" w:color="auto"/>
        <w:bottom w:val="none" w:sz="0" w:space="0" w:color="auto"/>
        <w:right w:val="none" w:sz="0" w:space="0" w:color="auto"/>
      </w:divBdr>
    </w:div>
    <w:div w:id="621227793">
      <w:bodyDiv w:val="1"/>
      <w:marLeft w:val="0"/>
      <w:marRight w:val="0"/>
      <w:marTop w:val="0"/>
      <w:marBottom w:val="0"/>
      <w:divBdr>
        <w:top w:val="none" w:sz="0" w:space="0" w:color="auto"/>
        <w:left w:val="none" w:sz="0" w:space="0" w:color="auto"/>
        <w:bottom w:val="none" w:sz="0" w:space="0" w:color="auto"/>
        <w:right w:val="none" w:sz="0" w:space="0" w:color="auto"/>
      </w:divBdr>
      <w:divsChild>
        <w:div w:id="977959759">
          <w:marLeft w:val="0"/>
          <w:marRight w:val="0"/>
          <w:marTop w:val="0"/>
          <w:marBottom w:val="0"/>
          <w:divBdr>
            <w:top w:val="none" w:sz="0" w:space="0" w:color="auto"/>
            <w:left w:val="none" w:sz="0" w:space="0" w:color="auto"/>
            <w:bottom w:val="none" w:sz="0" w:space="0" w:color="auto"/>
            <w:right w:val="none" w:sz="0" w:space="0" w:color="auto"/>
          </w:divBdr>
        </w:div>
      </w:divsChild>
    </w:div>
    <w:div w:id="652956212">
      <w:bodyDiv w:val="1"/>
      <w:marLeft w:val="0"/>
      <w:marRight w:val="0"/>
      <w:marTop w:val="0"/>
      <w:marBottom w:val="0"/>
      <w:divBdr>
        <w:top w:val="none" w:sz="0" w:space="0" w:color="auto"/>
        <w:left w:val="none" w:sz="0" w:space="0" w:color="auto"/>
        <w:bottom w:val="none" w:sz="0" w:space="0" w:color="auto"/>
        <w:right w:val="none" w:sz="0" w:space="0" w:color="auto"/>
      </w:divBdr>
    </w:div>
    <w:div w:id="798382780">
      <w:bodyDiv w:val="1"/>
      <w:marLeft w:val="0"/>
      <w:marRight w:val="0"/>
      <w:marTop w:val="0"/>
      <w:marBottom w:val="0"/>
      <w:divBdr>
        <w:top w:val="none" w:sz="0" w:space="0" w:color="auto"/>
        <w:left w:val="none" w:sz="0" w:space="0" w:color="auto"/>
        <w:bottom w:val="none" w:sz="0" w:space="0" w:color="auto"/>
        <w:right w:val="none" w:sz="0" w:space="0" w:color="auto"/>
      </w:divBdr>
    </w:div>
    <w:div w:id="967782386">
      <w:bodyDiv w:val="1"/>
      <w:marLeft w:val="0"/>
      <w:marRight w:val="0"/>
      <w:marTop w:val="0"/>
      <w:marBottom w:val="0"/>
      <w:divBdr>
        <w:top w:val="none" w:sz="0" w:space="0" w:color="auto"/>
        <w:left w:val="none" w:sz="0" w:space="0" w:color="auto"/>
        <w:bottom w:val="none" w:sz="0" w:space="0" w:color="auto"/>
        <w:right w:val="none" w:sz="0" w:space="0" w:color="auto"/>
      </w:divBdr>
    </w:div>
    <w:div w:id="1109356761">
      <w:bodyDiv w:val="1"/>
      <w:marLeft w:val="0"/>
      <w:marRight w:val="0"/>
      <w:marTop w:val="0"/>
      <w:marBottom w:val="0"/>
      <w:divBdr>
        <w:top w:val="none" w:sz="0" w:space="0" w:color="auto"/>
        <w:left w:val="none" w:sz="0" w:space="0" w:color="auto"/>
        <w:bottom w:val="none" w:sz="0" w:space="0" w:color="auto"/>
        <w:right w:val="none" w:sz="0" w:space="0" w:color="auto"/>
      </w:divBdr>
    </w:div>
    <w:div w:id="1284196442">
      <w:bodyDiv w:val="1"/>
      <w:marLeft w:val="0"/>
      <w:marRight w:val="0"/>
      <w:marTop w:val="0"/>
      <w:marBottom w:val="0"/>
      <w:divBdr>
        <w:top w:val="none" w:sz="0" w:space="0" w:color="auto"/>
        <w:left w:val="none" w:sz="0" w:space="0" w:color="auto"/>
        <w:bottom w:val="none" w:sz="0" w:space="0" w:color="auto"/>
        <w:right w:val="none" w:sz="0" w:space="0" w:color="auto"/>
      </w:divBdr>
    </w:div>
    <w:div w:id="1345355520">
      <w:bodyDiv w:val="1"/>
      <w:marLeft w:val="0"/>
      <w:marRight w:val="0"/>
      <w:marTop w:val="0"/>
      <w:marBottom w:val="0"/>
      <w:divBdr>
        <w:top w:val="none" w:sz="0" w:space="0" w:color="auto"/>
        <w:left w:val="none" w:sz="0" w:space="0" w:color="auto"/>
        <w:bottom w:val="none" w:sz="0" w:space="0" w:color="auto"/>
        <w:right w:val="none" w:sz="0" w:space="0" w:color="auto"/>
      </w:divBdr>
    </w:div>
    <w:div w:id="1401749982">
      <w:bodyDiv w:val="1"/>
      <w:marLeft w:val="0"/>
      <w:marRight w:val="0"/>
      <w:marTop w:val="0"/>
      <w:marBottom w:val="0"/>
      <w:divBdr>
        <w:top w:val="none" w:sz="0" w:space="0" w:color="auto"/>
        <w:left w:val="none" w:sz="0" w:space="0" w:color="auto"/>
        <w:bottom w:val="none" w:sz="0" w:space="0" w:color="auto"/>
        <w:right w:val="none" w:sz="0" w:space="0" w:color="auto"/>
      </w:divBdr>
    </w:div>
    <w:div w:id="1483080366">
      <w:bodyDiv w:val="1"/>
      <w:marLeft w:val="0"/>
      <w:marRight w:val="0"/>
      <w:marTop w:val="0"/>
      <w:marBottom w:val="0"/>
      <w:divBdr>
        <w:top w:val="none" w:sz="0" w:space="0" w:color="auto"/>
        <w:left w:val="none" w:sz="0" w:space="0" w:color="auto"/>
        <w:bottom w:val="none" w:sz="0" w:space="0" w:color="auto"/>
        <w:right w:val="none" w:sz="0" w:space="0" w:color="auto"/>
      </w:divBdr>
    </w:div>
    <w:div w:id="1592275439">
      <w:bodyDiv w:val="1"/>
      <w:marLeft w:val="0"/>
      <w:marRight w:val="0"/>
      <w:marTop w:val="0"/>
      <w:marBottom w:val="0"/>
      <w:divBdr>
        <w:top w:val="none" w:sz="0" w:space="0" w:color="auto"/>
        <w:left w:val="none" w:sz="0" w:space="0" w:color="auto"/>
        <w:bottom w:val="none" w:sz="0" w:space="0" w:color="auto"/>
        <w:right w:val="none" w:sz="0" w:space="0" w:color="auto"/>
      </w:divBdr>
    </w:div>
    <w:div w:id="1617174661">
      <w:bodyDiv w:val="1"/>
      <w:marLeft w:val="0"/>
      <w:marRight w:val="0"/>
      <w:marTop w:val="0"/>
      <w:marBottom w:val="0"/>
      <w:divBdr>
        <w:top w:val="none" w:sz="0" w:space="0" w:color="auto"/>
        <w:left w:val="none" w:sz="0" w:space="0" w:color="auto"/>
        <w:bottom w:val="none" w:sz="0" w:space="0" w:color="auto"/>
        <w:right w:val="none" w:sz="0" w:space="0" w:color="auto"/>
      </w:divBdr>
    </w:div>
    <w:div w:id="1681544735">
      <w:bodyDiv w:val="1"/>
      <w:marLeft w:val="0"/>
      <w:marRight w:val="0"/>
      <w:marTop w:val="0"/>
      <w:marBottom w:val="0"/>
      <w:divBdr>
        <w:top w:val="none" w:sz="0" w:space="0" w:color="auto"/>
        <w:left w:val="none" w:sz="0" w:space="0" w:color="auto"/>
        <w:bottom w:val="none" w:sz="0" w:space="0" w:color="auto"/>
        <w:right w:val="none" w:sz="0" w:space="0" w:color="auto"/>
      </w:divBdr>
    </w:div>
    <w:div w:id="1917781476">
      <w:bodyDiv w:val="1"/>
      <w:marLeft w:val="0"/>
      <w:marRight w:val="0"/>
      <w:marTop w:val="0"/>
      <w:marBottom w:val="0"/>
      <w:divBdr>
        <w:top w:val="none" w:sz="0" w:space="0" w:color="auto"/>
        <w:left w:val="none" w:sz="0" w:space="0" w:color="auto"/>
        <w:bottom w:val="none" w:sz="0" w:space="0" w:color="auto"/>
        <w:right w:val="none" w:sz="0" w:space="0" w:color="auto"/>
      </w:divBdr>
    </w:div>
    <w:div w:id="20982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24</cp:revision>
  <dcterms:created xsi:type="dcterms:W3CDTF">2019-06-18T20:42:00Z</dcterms:created>
  <dcterms:modified xsi:type="dcterms:W3CDTF">2019-06-18T20:49:00Z</dcterms:modified>
</cp:coreProperties>
</file>