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DE" w:rsidRPr="003440A8" w:rsidRDefault="00E74B8C" w:rsidP="003214FC">
      <w:pPr>
        <w:jc w:val="center"/>
      </w:pPr>
      <w:r w:rsidRPr="003440A8">
        <w:t>ИЗВЕЩЕНИЕ</w:t>
      </w:r>
      <w:r w:rsidR="003E105B" w:rsidRPr="003440A8">
        <w:t xml:space="preserve"> </w:t>
      </w:r>
      <w:r w:rsidR="00967FDE" w:rsidRPr="003440A8">
        <w:t>О</w:t>
      </w:r>
      <w:r w:rsidR="003E105B" w:rsidRPr="003440A8">
        <w:t xml:space="preserve"> </w:t>
      </w:r>
      <w:r w:rsidR="00967FDE" w:rsidRPr="003440A8">
        <w:t>ПРОВЕДЕНИИ</w:t>
      </w:r>
      <w:r w:rsidR="00892619">
        <w:t xml:space="preserve"> </w:t>
      </w:r>
      <w:r w:rsidR="00C609DE">
        <w:t>ОТКРЫТОГО</w:t>
      </w:r>
      <w:r w:rsidR="00967FDE" w:rsidRPr="003440A8">
        <w:t xml:space="preserve"> АУКЦИОНА</w:t>
      </w:r>
    </w:p>
    <w:p w:rsidR="0026512C" w:rsidRPr="003440A8" w:rsidRDefault="00FD6334" w:rsidP="00746ED5">
      <w:pPr>
        <w:tabs>
          <w:tab w:val="left" w:pos="8340"/>
        </w:tabs>
        <w:jc w:val="center"/>
        <w:rPr>
          <w:b/>
        </w:rPr>
      </w:pPr>
      <w:r>
        <w:rPr>
          <w:b/>
        </w:rPr>
        <w:t xml:space="preserve">на </w:t>
      </w:r>
      <w:r w:rsidR="00EB69EB">
        <w:rPr>
          <w:b/>
        </w:rPr>
        <w:t>«</w:t>
      </w:r>
      <w:r w:rsidR="005412CB">
        <w:rPr>
          <w:b/>
        </w:rPr>
        <w:t>З</w:t>
      </w:r>
      <w:r w:rsidR="00C80F82" w:rsidRPr="003440A8">
        <w:rPr>
          <w:b/>
        </w:rPr>
        <w:t>аключени</w:t>
      </w:r>
      <w:r w:rsidR="005412CB">
        <w:rPr>
          <w:b/>
        </w:rPr>
        <w:t>е</w:t>
      </w:r>
      <w:r w:rsidR="00C80F82" w:rsidRPr="003440A8">
        <w:rPr>
          <w:b/>
        </w:rPr>
        <w:t xml:space="preserve"> </w:t>
      </w:r>
      <w:r w:rsidR="0025315C">
        <w:rPr>
          <w:b/>
        </w:rPr>
        <w:t>договор</w:t>
      </w:r>
      <w:r w:rsidR="0021392E">
        <w:rPr>
          <w:b/>
        </w:rPr>
        <w:t>а</w:t>
      </w:r>
      <w:r w:rsidR="00B5454D">
        <w:rPr>
          <w:b/>
        </w:rPr>
        <w:t xml:space="preserve"> </w:t>
      </w:r>
      <w:r w:rsidR="0031584D">
        <w:rPr>
          <w:b/>
        </w:rPr>
        <w:t>купли-продажи</w:t>
      </w:r>
      <w:r w:rsidR="00EB69EB">
        <w:rPr>
          <w:b/>
        </w:rPr>
        <w:t xml:space="preserve"> </w:t>
      </w:r>
      <w:r w:rsidR="00F844C0" w:rsidRPr="003440A8">
        <w:rPr>
          <w:b/>
        </w:rPr>
        <w:t>земельн</w:t>
      </w:r>
      <w:r w:rsidR="0021392E">
        <w:rPr>
          <w:b/>
        </w:rPr>
        <w:t>ого</w:t>
      </w:r>
      <w:r w:rsidR="00EB69EB">
        <w:rPr>
          <w:b/>
        </w:rPr>
        <w:t xml:space="preserve"> участк</w:t>
      </w:r>
      <w:r w:rsidR="0021392E">
        <w:rPr>
          <w:b/>
        </w:rPr>
        <w:t>а</w:t>
      </w:r>
      <w:r w:rsidR="00EB69EB">
        <w:rPr>
          <w:b/>
        </w:rPr>
        <w:t>»</w:t>
      </w:r>
      <w:r w:rsidR="00A72D4F" w:rsidRPr="00A72D4F">
        <w:t xml:space="preserve"> </w:t>
      </w:r>
    </w:p>
    <w:p w:rsidR="003A2C75" w:rsidRPr="00646C49" w:rsidRDefault="003A2C75" w:rsidP="003A2C75">
      <w:pPr>
        <w:tabs>
          <w:tab w:val="left" w:pos="8340"/>
        </w:tabs>
        <w:spacing w:before="240" w:after="240"/>
        <w:jc w:val="both"/>
      </w:pPr>
      <w:r w:rsidRPr="00646C49">
        <w:t xml:space="preserve">с. Таштып                                                                  </w:t>
      </w:r>
      <w:r w:rsidR="00AB632F">
        <w:t xml:space="preserve">                              </w:t>
      </w:r>
      <w:r w:rsidRPr="00646C49">
        <w:t xml:space="preserve">         </w:t>
      </w:r>
      <w:r>
        <w:t xml:space="preserve">    </w:t>
      </w:r>
      <w:r w:rsidRPr="00646C49">
        <w:t xml:space="preserve"> </w:t>
      </w:r>
      <w:r w:rsidR="000871DE">
        <w:t xml:space="preserve">    </w:t>
      </w:r>
      <w:r w:rsidR="00442F38">
        <w:t xml:space="preserve">     </w:t>
      </w:r>
      <w:r w:rsidR="004746B8">
        <w:t xml:space="preserve"> </w:t>
      </w:r>
      <w:r w:rsidR="00BE6756">
        <w:t xml:space="preserve">   </w:t>
      </w:r>
      <w:r w:rsidR="005264F5">
        <w:t>26</w:t>
      </w:r>
      <w:bookmarkStart w:id="0" w:name="_GoBack"/>
      <w:bookmarkEnd w:id="0"/>
      <w:r w:rsidR="002A6B10" w:rsidRPr="00965250">
        <w:t xml:space="preserve"> </w:t>
      </w:r>
      <w:r w:rsidR="00BE6756">
        <w:t>апреля</w:t>
      </w:r>
      <w:r w:rsidR="002A6B10" w:rsidRPr="00965250">
        <w:t xml:space="preserve"> 202</w:t>
      </w:r>
      <w:r w:rsidR="00095385">
        <w:t>4</w:t>
      </w:r>
      <w:r w:rsidRPr="00965250">
        <w:t xml:space="preserve"> г.</w:t>
      </w:r>
    </w:p>
    <w:p w:rsidR="00A6117C" w:rsidRPr="00A6117C" w:rsidRDefault="00110A4B" w:rsidP="00467C9B">
      <w:pPr>
        <w:ind w:firstLine="708"/>
        <w:jc w:val="both"/>
      </w:pPr>
      <w:r>
        <w:t xml:space="preserve">Управление муниципальным имуществом Администрации </w:t>
      </w:r>
      <w:proofErr w:type="spellStart"/>
      <w:r>
        <w:t>Таштыпского</w:t>
      </w:r>
      <w:proofErr w:type="spellEnd"/>
      <w:r>
        <w:t xml:space="preserve"> района </w:t>
      </w:r>
      <w:r w:rsidR="00A6117C" w:rsidRPr="00FA0F5E">
        <w:t xml:space="preserve">на правах организатора торгов извещает о проведении </w:t>
      </w:r>
      <w:r w:rsidR="00C609DE">
        <w:t>открытого</w:t>
      </w:r>
      <w:r w:rsidR="00A6117C" w:rsidRPr="00FA0F5E">
        <w:t xml:space="preserve"> аукциона на заключени</w:t>
      </w:r>
      <w:r w:rsidR="00B41B4D">
        <w:t>е</w:t>
      </w:r>
      <w:r w:rsidR="00A6117C" w:rsidRPr="00A6117C">
        <w:t xml:space="preserve"> договор</w:t>
      </w:r>
      <w:r w:rsidR="0021392E">
        <w:t>а</w:t>
      </w:r>
      <w:r w:rsidR="00A6117C" w:rsidRPr="00A6117C">
        <w:t xml:space="preserve"> </w:t>
      </w:r>
      <w:r w:rsidR="0031584D">
        <w:t>купли-продажи</w:t>
      </w:r>
      <w:r w:rsidR="00A6117C" w:rsidRPr="00A6117C">
        <w:t xml:space="preserve"> земельн</w:t>
      </w:r>
      <w:r w:rsidR="0021392E">
        <w:t>ого</w:t>
      </w:r>
      <w:r w:rsidR="00A6117C" w:rsidRPr="00A6117C">
        <w:t xml:space="preserve"> участк</w:t>
      </w:r>
      <w:r w:rsidR="0021392E">
        <w:t>а</w:t>
      </w:r>
      <w:r w:rsidR="00FD6334">
        <w:t>, расположенн</w:t>
      </w:r>
      <w:r w:rsidR="0021392E">
        <w:t>ого</w:t>
      </w:r>
      <w:r w:rsidR="00FD6334">
        <w:t xml:space="preserve"> на территории </w:t>
      </w:r>
      <w:proofErr w:type="spellStart"/>
      <w:r w:rsidR="00FD6334">
        <w:t>Таштыпского</w:t>
      </w:r>
      <w:proofErr w:type="spellEnd"/>
      <w:r w:rsidR="00FD6334">
        <w:t xml:space="preserve"> района</w:t>
      </w:r>
      <w:r w:rsidR="00EB69EB">
        <w:t xml:space="preserve"> Республики Хакасия</w:t>
      </w:r>
      <w:r w:rsidR="00FD6334">
        <w:t>.</w:t>
      </w:r>
      <w:r w:rsidR="0025315C">
        <w:t xml:space="preserve"> </w:t>
      </w:r>
    </w:p>
    <w:p w:rsidR="00A72D4F" w:rsidRDefault="00967FDE" w:rsidP="00916F89">
      <w:pPr>
        <w:jc w:val="both"/>
      </w:pPr>
      <w:r w:rsidRPr="003440A8">
        <w:rPr>
          <w:b/>
        </w:rPr>
        <w:t>Форма торгов:</w:t>
      </w:r>
      <w:r w:rsidR="00C609DE">
        <w:t xml:space="preserve"> </w:t>
      </w:r>
      <w:r w:rsidR="00C609DE" w:rsidRPr="00ED5463">
        <w:t>аукцион, открытый по составу участников и форме подачи предложений о цене</w:t>
      </w:r>
      <w:r w:rsidR="00C609DE">
        <w:t xml:space="preserve">. </w:t>
      </w:r>
    </w:p>
    <w:p w:rsidR="00967FDE" w:rsidRPr="003440A8" w:rsidRDefault="00BC153E" w:rsidP="00916F89">
      <w:pPr>
        <w:jc w:val="both"/>
      </w:pPr>
      <w:r>
        <w:rPr>
          <w:b/>
        </w:rPr>
        <w:t>Организатор аукциона</w:t>
      </w:r>
      <w:r w:rsidR="00F24416" w:rsidRPr="003440A8">
        <w:rPr>
          <w:b/>
        </w:rPr>
        <w:t xml:space="preserve"> (</w:t>
      </w:r>
      <w:r>
        <w:rPr>
          <w:b/>
        </w:rPr>
        <w:t xml:space="preserve">орган, </w:t>
      </w:r>
      <w:r w:rsidR="00F24416" w:rsidRPr="003440A8">
        <w:rPr>
          <w:b/>
        </w:rPr>
        <w:t>уполномоченн</w:t>
      </w:r>
      <w:r>
        <w:rPr>
          <w:b/>
        </w:rPr>
        <w:t>ый</w:t>
      </w:r>
      <w:r w:rsidR="00F24416" w:rsidRPr="003440A8">
        <w:rPr>
          <w:b/>
        </w:rPr>
        <w:t xml:space="preserve"> </w:t>
      </w:r>
      <w:r>
        <w:rPr>
          <w:b/>
        </w:rPr>
        <w:t>на проведение аукциона</w:t>
      </w:r>
      <w:r w:rsidR="00F24416" w:rsidRPr="003440A8">
        <w:rPr>
          <w:b/>
        </w:rPr>
        <w:t>):</w:t>
      </w:r>
      <w:r w:rsidR="005E4A3F" w:rsidRPr="003440A8">
        <w:t xml:space="preserve"> </w:t>
      </w:r>
      <w:r w:rsidR="00110A4B">
        <w:t xml:space="preserve">Управление муниципальным имуществом Администрации </w:t>
      </w:r>
      <w:proofErr w:type="spellStart"/>
      <w:r w:rsidR="00110A4B">
        <w:t>Таштыпского</w:t>
      </w:r>
      <w:proofErr w:type="spellEnd"/>
      <w:r w:rsidR="00110A4B">
        <w:t xml:space="preserve"> района</w:t>
      </w:r>
    </w:p>
    <w:p w:rsidR="00967FDE" w:rsidRPr="003440A8" w:rsidRDefault="00967FDE" w:rsidP="000F085F">
      <w:pPr>
        <w:ind w:right="-143"/>
        <w:jc w:val="both"/>
      </w:pPr>
      <w:r w:rsidRPr="003440A8">
        <w:rPr>
          <w:b/>
        </w:rPr>
        <w:t xml:space="preserve">Место нахождения: </w:t>
      </w:r>
      <w:r w:rsidR="000F085F" w:rsidRPr="00E76D8D">
        <w:t>655740,</w:t>
      </w:r>
      <w:r w:rsidR="000F085F" w:rsidRPr="00E76D8D">
        <w:rPr>
          <w:b/>
        </w:rPr>
        <w:t xml:space="preserve"> </w:t>
      </w:r>
      <w:r w:rsidR="000F085F" w:rsidRPr="00E76D8D">
        <w:t xml:space="preserve">Республика Хакасия, </w:t>
      </w:r>
      <w:proofErr w:type="spellStart"/>
      <w:r w:rsidR="000F085F" w:rsidRPr="00E76D8D">
        <w:t>Таштыпский</w:t>
      </w:r>
      <w:proofErr w:type="spellEnd"/>
      <w:r w:rsidR="000F085F" w:rsidRPr="00E76D8D">
        <w:t xml:space="preserve"> район,</w:t>
      </w:r>
      <w:r w:rsidR="000F085F" w:rsidRPr="00E76D8D">
        <w:rPr>
          <w:b/>
        </w:rPr>
        <w:t xml:space="preserve"> </w:t>
      </w:r>
      <w:proofErr w:type="spellStart"/>
      <w:r w:rsidR="000F085F">
        <w:t>с</w:t>
      </w:r>
      <w:proofErr w:type="gramStart"/>
      <w:r w:rsidR="000F085F">
        <w:t>.</w:t>
      </w:r>
      <w:r w:rsidR="00110A4B">
        <w:t>Т</w:t>
      </w:r>
      <w:proofErr w:type="gramEnd"/>
      <w:r w:rsidR="00110A4B">
        <w:t>аштып</w:t>
      </w:r>
      <w:proofErr w:type="spellEnd"/>
      <w:r w:rsidR="000F085F" w:rsidRPr="00816BDB">
        <w:t xml:space="preserve">, </w:t>
      </w:r>
      <w:proofErr w:type="spellStart"/>
      <w:r w:rsidR="000F085F" w:rsidRPr="00816BDB">
        <w:t>ул.</w:t>
      </w:r>
      <w:r w:rsidR="00110A4B">
        <w:t>Ленина</w:t>
      </w:r>
      <w:proofErr w:type="spellEnd"/>
      <w:r w:rsidR="000F085F" w:rsidRPr="00816BDB">
        <w:t xml:space="preserve">, </w:t>
      </w:r>
      <w:r w:rsidR="00110A4B">
        <w:t>35</w:t>
      </w:r>
      <w:r w:rsidR="000F085F" w:rsidRPr="00816BDB">
        <w:t>.</w:t>
      </w:r>
    </w:p>
    <w:p w:rsidR="005E4A3F" w:rsidRPr="003440A8" w:rsidRDefault="00967FDE" w:rsidP="000F085F">
      <w:pPr>
        <w:ind w:right="-143"/>
        <w:jc w:val="both"/>
      </w:pPr>
      <w:r w:rsidRPr="003440A8">
        <w:rPr>
          <w:b/>
        </w:rPr>
        <w:t>Почтовый адрес:</w:t>
      </w:r>
      <w:r w:rsidR="000F085F">
        <w:rPr>
          <w:b/>
        </w:rPr>
        <w:t xml:space="preserve"> </w:t>
      </w:r>
      <w:r w:rsidR="000F085F" w:rsidRPr="00E76D8D">
        <w:t>655740,</w:t>
      </w:r>
      <w:r w:rsidR="000F085F" w:rsidRPr="00E76D8D">
        <w:rPr>
          <w:b/>
        </w:rPr>
        <w:t xml:space="preserve"> </w:t>
      </w:r>
      <w:r w:rsidR="000F085F" w:rsidRPr="00E76D8D">
        <w:t xml:space="preserve">Республика Хакасия, </w:t>
      </w:r>
      <w:proofErr w:type="spellStart"/>
      <w:r w:rsidR="000F085F" w:rsidRPr="00E76D8D">
        <w:t>Таштыпский</w:t>
      </w:r>
      <w:proofErr w:type="spellEnd"/>
      <w:r w:rsidR="000F085F" w:rsidRPr="00E76D8D">
        <w:t xml:space="preserve"> район,</w:t>
      </w:r>
      <w:r w:rsidR="000F085F" w:rsidRPr="00E76D8D">
        <w:rPr>
          <w:b/>
        </w:rPr>
        <w:t xml:space="preserve"> </w:t>
      </w:r>
      <w:proofErr w:type="spellStart"/>
      <w:r w:rsidR="000F085F">
        <w:t>с</w:t>
      </w:r>
      <w:proofErr w:type="gramStart"/>
      <w:r w:rsidR="000F085F">
        <w:t>.</w:t>
      </w:r>
      <w:r w:rsidR="00110A4B">
        <w:t>Т</w:t>
      </w:r>
      <w:proofErr w:type="gramEnd"/>
      <w:r w:rsidR="00110A4B">
        <w:t>аштып</w:t>
      </w:r>
      <w:proofErr w:type="spellEnd"/>
      <w:r w:rsidR="000F085F" w:rsidRPr="00816BDB">
        <w:t xml:space="preserve">, </w:t>
      </w:r>
      <w:proofErr w:type="spellStart"/>
      <w:r w:rsidR="00110A4B" w:rsidRPr="00816BDB">
        <w:t>ул.</w:t>
      </w:r>
      <w:r w:rsidR="00110A4B">
        <w:t>Ленина</w:t>
      </w:r>
      <w:proofErr w:type="spellEnd"/>
      <w:r w:rsidR="00110A4B" w:rsidRPr="00816BDB">
        <w:t xml:space="preserve">, </w:t>
      </w:r>
      <w:r w:rsidR="00110A4B">
        <w:t>35</w:t>
      </w:r>
      <w:r w:rsidR="00110A4B" w:rsidRPr="00816BDB">
        <w:t>.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Адрес электронной почты:</w:t>
      </w:r>
      <w:r w:rsidRPr="003440A8">
        <w:t xml:space="preserve"> </w:t>
      </w:r>
      <w:proofErr w:type="spellStart"/>
      <w:r w:rsidR="00ED06C1">
        <w:rPr>
          <w:lang w:val="en-US"/>
        </w:rPr>
        <w:t>amotash</w:t>
      </w:r>
      <w:proofErr w:type="spellEnd"/>
      <w:r w:rsidR="00ED06C1" w:rsidRPr="00ED06C1">
        <w:t>_</w:t>
      </w:r>
      <w:proofErr w:type="spellStart"/>
      <w:r w:rsidR="00ED06C1">
        <w:rPr>
          <w:lang w:val="en-US"/>
        </w:rPr>
        <w:t>umi</w:t>
      </w:r>
      <w:proofErr w:type="spellEnd"/>
      <w:r w:rsidR="00ED06C1" w:rsidRPr="00ED06C1">
        <w:t>@</w:t>
      </w:r>
      <w:r w:rsidR="000F085F" w:rsidRPr="00B713FE">
        <w:rPr>
          <w:lang w:val="en-US"/>
        </w:rPr>
        <w:t>r</w:t>
      </w:r>
      <w:r w:rsidR="00ED06C1" w:rsidRPr="00ED06C1">
        <w:t>-19</w:t>
      </w:r>
      <w:r w:rsidR="000F085F" w:rsidRPr="00B713FE">
        <w:t>.</w:t>
      </w:r>
      <w:proofErr w:type="spellStart"/>
      <w:r w:rsidR="000F085F" w:rsidRPr="00B713FE">
        <w:rPr>
          <w:lang w:val="en-US"/>
        </w:rPr>
        <w:t>ru</w:t>
      </w:r>
      <w:proofErr w:type="spellEnd"/>
      <w:r w:rsidR="000F085F" w:rsidRPr="00B713FE">
        <w:t>.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Номер</w:t>
      </w:r>
      <w:r w:rsidR="00097563" w:rsidRPr="003440A8">
        <w:rPr>
          <w:b/>
        </w:rPr>
        <w:t>а</w:t>
      </w:r>
      <w:r w:rsidRPr="003440A8">
        <w:rPr>
          <w:b/>
        </w:rPr>
        <w:t xml:space="preserve"> контактн</w:t>
      </w:r>
      <w:r w:rsidR="00097563" w:rsidRPr="003440A8">
        <w:rPr>
          <w:b/>
        </w:rPr>
        <w:t>ых</w:t>
      </w:r>
      <w:r w:rsidRPr="003440A8">
        <w:rPr>
          <w:b/>
        </w:rPr>
        <w:t xml:space="preserve"> телефон</w:t>
      </w:r>
      <w:r w:rsidR="00097563" w:rsidRPr="003440A8">
        <w:rPr>
          <w:b/>
        </w:rPr>
        <w:t>ов</w:t>
      </w:r>
      <w:r w:rsidRPr="003440A8">
        <w:rPr>
          <w:b/>
        </w:rPr>
        <w:t>:</w:t>
      </w:r>
      <w:r w:rsidR="000F085F">
        <w:t xml:space="preserve"> </w:t>
      </w:r>
      <w:r w:rsidR="000F085F" w:rsidRPr="00E76D8D">
        <w:t>8 (39046) 2-2</w:t>
      </w:r>
      <w:r w:rsidR="00ED06C1" w:rsidRPr="00ED06C1">
        <w:t>1</w:t>
      </w:r>
      <w:r w:rsidR="000F085F" w:rsidRPr="00E76D8D">
        <w:t>-</w:t>
      </w:r>
      <w:r w:rsidR="00ED06C1" w:rsidRPr="00ED06C1">
        <w:t>18</w:t>
      </w:r>
      <w:r w:rsidR="000925ED">
        <w:t xml:space="preserve">; </w:t>
      </w:r>
      <w:r w:rsidR="000925ED" w:rsidRPr="00E76D8D">
        <w:t>8 (39046) 2-</w:t>
      </w:r>
      <w:r w:rsidR="000925ED">
        <w:t>15</w:t>
      </w:r>
      <w:r w:rsidR="000925ED" w:rsidRPr="00E76D8D">
        <w:t>-</w:t>
      </w:r>
      <w:r w:rsidR="000925ED">
        <w:t>95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Контактное лицо:</w:t>
      </w:r>
      <w:r w:rsidR="000F085F">
        <w:t xml:space="preserve"> </w:t>
      </w:r>
      <w:proofErr w:type="spellStart"/>
      <w:r w:rsidR="00ED06C1">
        <w:t>Султреков</w:t>
      </w:r>
      <w:proofErr w:type="spellEnd"/>
      <w:r w:rsidR="00ED06C1">
        <w:t xml:space="preserve"> Андрей Михайлович</w:t>
      </w:r>
      <w:r w:rsidR="000F085F" w:rsidRPr="00E76D8D">
        <w:t>, 2-</w:t>
      </w:r>
      <w:r w:rsidR="000925ED">
        <w:t>15</w:t>
      </w:r>
      <w:r w:rsidR="000F085F" w:rsidRPr="00E76D8D">
        <w:t>-</w:t>
      </w:r>
      <w:r w:rsidR="000925ED">
        <w:t>95</w:t>
      </w:r>
      <w:r w:rsidR="000A7C8A" w:rsidRPr="003440A8">
        <w:t>.</w:t>
      </w:r>
    </w:p>
    <w:p w:rsidR="000F085F" w:rsidRDefault="007D4000" w:rsidP="00916F89">
      <w:pPr>
        <w:contextualSpacing/>
        <w:jc w:val="both"/>
        <w:rPr>
          <w:b/>
        </w:rPr>
      </w:pPr>
      <w:r>
        <w:rPr>
          <w:b/>
        </w:rPr>
        <w:t>Реквизиты решения о проведени</w:t>
      </w:r>
      <w:r w:rsidR="00026816">
        <w:rPr>
          <w:b/>
        </w:rPr>
        <w:t>е</w:t>
      </w:r>
      <w:r>
        <w:rPr>
          <w:b/>
        </w:rPr>
        <w:t xml:space="preserve"> </w:t>
      </w:r>
      <w:r w:rsidR="002F2CF9" w:rsidRPr="003440A8">
        <w:rPr>
          <w:b/>
        </w:rPr>
        <w:t>аукциона:</w:t>
      </w:r>
      <w:r w:rsidR="000F085F">
        <w:rPr>
          <w:b/>
        </w:rPr>
        <w:t xml:space="preserve"> </w:t>
      </w:r>
      <w:r w:rsidR="00543935" w:rsidRPr="00D130E9">
        <w:t xml:space="preserve">Распоряжение Управления муниципальным имуществом Администрации </w:t>
      </w:r>
      <w:proofErr w:type="spellStart"/>
      <w:r w:rsidR="00543935" w:rsidRPr="00D130E9">
        <w:t>Таштыпского</w:t>
      </w:r>
      <w:proofErr w:type="spellEnd"/>
      <w:r w:rsidR="00543935" w:rsidRPr="00D130E9">
        <w:t xml:space="preserve"> района от </w:t>
      </w:r>
      <w:r w:rsidR="00D130E9" w:rsidRPr="00D130E9">
        <w:t>19</w:t>
      </w:r>
      <w:r w:rsidR="00543935" w:rsidRPr="00D130E9">
        <w:t>.</w:t>
      </w:r>
      <w:r w:rsidR="00542217" w:rsidRPr="00D130E9">
        <w:t>04</w:t>
      </w:r>
      <w:r w:rsidR="00543935" w:rsidRPr="00D130E9">
        <w:t>.202</w:t>
      </w:r>
      <w:r w:rsidR="00095385" w:rsidRPr="00D130E9">
        <w:t>4</w:t>
      </w:r>
      <w:r w:rsidR="00543935" w:rsidRPr="00D130E9">
        <w:t xml:space="preserve">г. № </w:t>
      </w:r>
      <w:r w:rsidR="00542217" w:rsidRPr="00D130E9">
        <w:t>2</w:t>
      </w:r>
      <w:r w:rsidR="00D130E9" w:rsidRPr="00D130E9">
        <w:t>6</w:t>
      </w:r>
      <w:r w:rsidR="00543935" w:rsidRPr="00D130E9">
        <w:t xml:space="preserve">-р «О проведении </w:t>
      </w:r>
      <w:r w:rsidR="009E38E0" w:rsidRPr="00D130E9">
        <w:t>открытого</w:t>
      </w:r>
      <w:r w:rsidR="00543935" w:rsidRPr="00D130E9">
        <w:t xml:space="preserve"> а</w:t>
      </w:r>
      <w:r w:rsidR="005D198D" w:rsidRPr="00D130E9">
        <w:t xml:space="preserve">укциона на «Заключение договора купли – продажи </w:t>
      </w:r>
      <w:r w:rsidR="00543935" w:rsidRPr="00D130E9">
        <w:t>земельного участка».</w:t>
      </w:r>
      <w:r w:rsidR="00543935" w:rsidRPr="003440A8">
        <w:t xml:space="preserve">   </w:t>
      </w:r>
      <w:r w:rsidR="00543935" w:rsidRPr="003440A8">
        <w:rPr>
          <w:b/>
        </w:rPr>
        <w:t xml:space="preserve"> </w:t>
      </w:r>
    </w:p>
    <w:p w:rsidR="00FA0F5E" w:rsidRDefault="00FA0F5E" w:rsidP="00916F89">
      <w:pPr>
        <w:tabs>
          <w:tab w:val="left" w:pos="8340"/>
        </w:tabs>
        <w:jc w:val="both"/>
        <w:rPr>
          <w:b/>
        </w:rPr>
      </w:pPr>
    </w:p>
    <w:p w:rsidR="00A82C68" w:rsidRPr="003440A8" w:rsidRDefault="00967FDE" w:rsidP="00916F89">
      <w:pPr>
        <w:tabs>
          <w:tab w:val="left" w:pos="8340"/>
        </w:tabs>
        <w:jc w:val="both"/>
      </w:pPr>
      <w:r w:rsidRPr="003440A8">
        <w:rPr>
          <w:b/>
        </w:rPr>
        <w:t xml:space="preserve">Предмет </w:t>
      </w:r>
      <w:r w:rsidR="0073439F" w:rsidRPr="003440A8">
        <w:rPr>
          <w:b/>
        </w:rPr>
        <w:t>аукциона</w:t>
      </w:r>
      <w:r w:rsidRPr="003440A8">
        <w:rPr>
          <w:b/>
        </w:rPr>
        <w:t>:</w:t>
      </w:r>
      <w:r w:rsidR="00F71E1E" w:rsidRPr="003440A8">
        <w:rPr>
          <w:b/>
        </w:rPr>
        <w:t xml:space="preserve"> </w:t>
      </w:r>
      <w:r w:rsidR="005412CB">
        <w:t>З</w:t>
      </w:r>
      <w:r w:rsidR="00FD6334" w:rsidRPr="00FA0F5E">
        <w:t>аключени</w:t>
      </w:r>
      <w:r w:rsidR="005412CB">
        <w:t>е</w:t>
      </w:r>
      <w:r w:rsidR="00FD6334" w:rsidRPr="00A6117C">
        <w:t xml:space="preserve"> договор</w:t>
      </w:r>
      <w:r w:rsidR="0021392E">
        <w:t>а</w:t>
      </w:r>
      <w:r w:rsidR="00EB69EB">
        <w:t xml:space="preserve"> </w:t>
      </w:r>
      <w:r w:rsidR="00970AD1">
        <w:t>купли-продажи</w:t>
      </w:r>
      <w:r w:rsidR="00FD6334" w:rsidRPr="00A6117C">
        <w:t xml:space="preserve"> земельн</w:t>
      </w:r>
      <w:r w:rsidR="0021392E">
        <w:t>ого</w:t>
      </w:r>
      <w:r w:rsidR="00EB69EB">
        <w:t xml:space="preserve"> участк</w:t>
      </w:r>
      <w:r w:rsidR="0021392E">
        <w:t>а</w:t>
      </w:r>
      <w:r w:rsidR="00536559" w:rsidRPr="003440A8">
        <w:t>.</w:t>
      </w:r>
      <w:r w:rsidRPr="003440A8">
        <w:t xml:space="preserve"> </w:t>
      </w:r>
    </w:p>
    <w:p w:rsidR="00B00E92" w:rsidRPr="003440A8" w:rsidRDefault="00B00E92" w:rsidP="00916F89">
      <w:pPr>
        <w:jc w:val="both"/>
        <w:sectPr w:rsidR="00B00E92" w:rsidRPr="003440A8" w:rsidSect="00F53EAD">
          <w:pgSz w:w="11906" w:h="16838"/>
          <w:pgMar w:top="709" w:right="566" w:bottom="851" w:left="1134" w:header="709" w:footer="709" w:gutter="0"/>
          <w:cols w:space="708"/>
          <w:docGrid w:linePitch="360"/>
        </w:sectPr>
      </w:pPr>
    </w:p>
    <w:p w:rsidR="003C26D9" w:rsidRPr="009B6FD9" w:rsidRDefault="003C26D9" w:rsidP="00B00E92">
      <w:pPr>
        <w:jc w:val="both"/>
      </w:pPr>
    </w:p>
    <w:p w:rsidR="00970AD1" w:rsidRPr="009B03E4" w:rsidRDefault="00970AD1" w:rsidP="00970AD1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1</w:t>
      </w:r>
    </w:p>
    <w:p w:rsidR="00970AD1" w:rsidRPr="0021342D" w:rsidRDefault="00F32409" w:rsidP="00970AD1">
      <w:pPr>
        <w:tabs>
          <w:tab w:val="left" w:pos="8340"/>
        </w:tabs>
        <w:jc w:val="both"/>
      </w:pPr>
      <w:r>
        <w:t>1. Адрес земельного участка</w:t>
      </w:r>
      <w:r w:rsidRPr="00D119FD">
        <w:t>:</w:t>
      </w:r>
      <w:r w:rsidR="0021342D" w:rsidRPr="0021342D">
        <w:rPr>
          <w:sz w:val="26"/>
          <w:szCs w:val="26"/>
        </w:rPr>
        <w:t xml:space="preserve"> </w:t>
      </w:r>
      <w:r w:rsidR="0021342D" w:rsidRPr="0021342D">
        <w:t xml:space="preserve">Российская Федерация, Республика Хакасия, </w:t>
      </w:r>
      <w:proofErr w:type="spellStart"/>
      <w:r w:rsidR="0021342D" w:rsidRPr="0021342D">
        <w:t>Таштыпский</w:t>
      </w:r>
      <w:proofErr w:type="spellEnd"/>
      <w:r w:rsidR="0021342D" w:rsidRPr="0021342D">
        <w:t xml:space="preserve"> муниципальный район, межселенная территория </w:t>
      </w:r>
      <w:proofErr w:type="spellStart"/>
      <w:r w:rsidR="0021342D" w:rsidRPr="0021342D">
        <w:t>Таштыпского</w:t>
      </w:r>
      <w:proofErr w:type="spellEnd"/>
      <w:r w:rsidR="0021342D" w:rsidRPr="0021342D">
        <w:t xml:space="preserve"> муниципального района, включающая </w:t>
      </w:r>
      <w:proofErr w:type="gramStart"/>
      <w:r w:rsidR="0021342D" w:rsidRPr="0021342D">
        <w:t>п</w:t>
      </w:r>
      <w:proofErr w:type="gramEnd"/>
      <w:r w:rsidR="0021342D" w:rsidRPr="0021342D">
        <w:t xml:space="preserve"> </w:t>
      </w:r>
      <w:proofErr w:type="spellStart"/>
      <w:r w:rsidR="0021342D" w:rsidRPr="0021342D">
        <w:t>Кубайка</w:t>
      </w:r>
      <w:proofErr w:type="spellEnd"/>
      <w:r w:rsidR="0021342D" w:rsidRPr="0021342D">
        <w:t xml:space="preserve">, п Большой Он, п Малый </w:t>
      </w:r>
      <w:proofErr w:type="spellStart"/>
      <w:r w:rsidR="0021342D" w:rsidRPr="0021342D">
        <w:t>Анзас</w:t>
      </w:r>
      <w:proofErr w:type="spellEnd"/>
      <w:r w:rsidR="0021342D" w:rsidRPr="0021342D">
        <w:t xml:space="preserve">, поселок </w:t>
      </w:r>
      <w:proofErr w:type="spellStart"/>
      <w:r w:rsidR="0021342D" w:rsidRPr="0021342D">
        <w:t>Кубайка</w:t>
      </w:r>
      <w:proofErr w:type="spellEnd"/>
      <w:r w:rsidR="0021342D" w:rsidRPr="0021342D">
        <w:t>, улица Озёрная, земельный участок 1</w:t>
      </w:r>
      <w:r w:rsidR="0021342D">
        <w:t>0</w:t>
      </w:r>
      <w:r w:rsidR="00970AD1" w:rsidRPr="0021342D">
        <w:t>.</w:t>
      </w:r>
    </w:p>
    <w:p w:rsidR="00970AD1" w:rsidRPr="00F32409" w:rsidRDefault="00970AD1" w:rsidP="00970AD1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 w:rsidR="00D119FD" w:rsidRPr="00D119FD">
        <w:t xml:space="preserve">1 </w:t>
      </w:r>
      <w:r w:rsidR="0021342D">
        <w:t>020</w:t>
      </w:r>
      <w:r>
        <w:t xml:space="preserve"> </w:t>
      </w:r>
      <w:proofErr w:type="spellStart"/>
      <w:r w:rsidRPr="002C1D09">
        <w:t>кв.м</w:t>
      </w:r>
      <w:proofErr w:type="spellEnd"/>
      <w:r w:rsidRPr="002C1D09">
        <w:t>.</w:t>
      </w:r>
    </w:p>
    <w:p w:rsidR="00970AD1" w:rsidRPr="002C1D09" w:rsidRDefault="00970AD1" w:rsidP="00970AD1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 w:rsidR="00D119FD" w:rsidRPr="009B6FD9">
        <w:t>060201</w:t>
      </w:r>
      <w:r w:rsidRPr="002C1D09">
        <w:t>:</w:t>
      </w:r>
      <w:r w:rsidR="00D119FD" w:rsidRPr="009B6FD9">
        <w:t>39</w:t>
      </w:r>
      <w:r w:rsidR="0021342D">
        <w:t>5</w:t>
      </w:r>
      <w:r w:rsidRPr="002C1D09">
        <w:t>.</w:t>
      </w:r>
    </w:p>
    <w:p w:rsidR="00970AD1" w:rsidRPr="002C1D09" w:rsidRDefault="00970AD1" w:rsidP="00970AD1">
      <w:pPr>
        <w:tabs>
          <w:tab w:val="left" w:pos="8340"/>
        </w:tabs>
        <w:jc w:val="both"/>
      </w:pPr>
      <w:r w:rsidRPr="002C1D09">
        <w:t xml:space="preserve">4. Категория земель: </w:t>
      </w:r>
      <w:r>
        <w:t>земли населенных пунктов</w:t>
      </w:r>
      <w:r w:rsidRPr="002C1D09">
        <w:t>.</w:t>
      </w:r>
    </w:p>
    <w:p w:rsidR="00970AD1" w:rsidRPr="002C1D09" w:rsidRDefault="00970AD1" w:rsidP="00970AD1">
      <w:pPr>
        <w:tabs>
          <w:tab w:val="left" w:pos="8340"/>
        </w:tabs>
        <w:jc w:val="both"/>
      </w:pPr>
      <w:r w:rsidRPr="002C1D09">
        <w:t xml:space="preserve">5. </w:t>
      </w:r>
      <w:r>
        <w:t>Вид р</w:t>
      </w:r>
      <w:r w:rsidRPr="002C1D09">
        <w:t>азрешенно</w:t>
      </w:r>
      <w:r>
        <w:t>го</w:t>
      </w:r>
      <w:r w:rsidRPr="002C1D09">
        <w:t xml:space="preserve"> использовани</w:t>
      </w:r>
      <w:r>
        <w:t>я</w:t>
      </w:r>
      <w:r w:rsidRPr="002C1D09">
        <w:t xml:space="preserve">: </w:t>
      </w:r>
      <w:r>
        <w:t>для индивидуального жилищного строительства</w:t>
      </w:r>
      <w:r w:rsidRPr="002C1D09">
        <w:t>.</w:t>
      </w:r>
    </w:p>
    <w:p w:rsidR="00970AD1" w:rsidRPr="00D119FD" w:rsidRDefault="00970AD1" w:rsidP="00970AD1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 w:rsidR="00D119FD">
        <w:t>на указанный земельный участок:</w:t>
      </w:r>
      <w:r w:rsidR="00D119FD" w:rsidRPr="00D119FD">
        <w:t xml:space="preserve"> </w:t>
      </w:r>
      <w:r w:rsidR="00D119FD">
        <w:t xml:space="preserve">имеются, прописаны </w:t>
      </w:r>
      <w:proofErr w:type="gramStart"/>
      <w:r w:rsidR="00D119FD">
        <w:t>в</w:t>
      </w:r>
      <w:proofErr w:type="gramEnd"/>
      <w:r w:rsidR="00D119FD">
        <w:t xml:space="preserve"> выписке из Единого государственного реестра недвижимости об объекте недвижимости прописано (приложено отдельным файлом).</w:t>
      </w:r>
    </w:p>
    <w:p w:rsidR="00717687" w:rsidRPr="00C21985" w:rsidRDefault="00717687" w:rsidP="00717687">
      <w:pPr>
        <w:tabs>
          <w:tab w:val="left" w:pos="8340"/>
        </w:tabs>
        <w:jc w:val="both"/>
      </w:pPr>
      <w:r w:rsidRPr="00C21985">
        <w:t>7.Технологическое присоединение к электрическим сетям Филиала ПАО «</w:t>
      </w:r>
      <w:proofErr w:type="spellStart"/>
      <w:r w:rsidRPr="00C21985">
        <w:t>Россети</w:t>
      </w:r>
      <w:proofErr w:type="spellEnd"/>
      <w:r w:rsidRPr="00C21985">
        <w:t xml:space="preserve"> Сибирь» - «</w:t>
      </w:r>
      <w:proofErr w:type="spellStart"/>
      <w:r w:rsidRPr="00C21985">
        <w:t>Хакасэнерго</w:t>
      </w:r>
      <w:proofErr w:type="spellEnd"/>
      <w:r w:rsidRPr="00C21985">
        <w:t xml:space="preserve">» не может быть обеспечено, электрические сети на данной территории отсутствуют. </w:t>
      </w:r>
    </w:p>
    <w:p w:rsidR="00717687" w:rsidRDefault="00717687" w:rsidP="00717687">
      <w:pPr>
        <w:tabs>
          <w:tab w:val="left" w:pos="8340"/>
        </w:tabs>
        <w:jc w:val="both"/>
      </w:pPr>
      <w:r w:rsidRPr="00F673D7">
        <w:t xml:space="preserve">В соответствии с действующим законодательством, по данным отдела по работе с межселенной территорией, охрана окружающей среды и природопользованию Администрации </w:t>
      </w:r>
      <w:proofErr w:type="spellStart"/>
      <w:r w:rsidRPr="00F673D7">
        <w:t>Таштыпского</w:t>
      </w:r>
      <w:proofErr w:type="spellEnd"/>
      <w:r w:rsidRPr="00F673D7">
        <w:t xml:space="preserve"> района</w:t>
      </w:r>
      <w:r>
        <w:t xml:space="preserve"> отсутствует</w:t>
      </w:r>
      <w:r w:rsidRPr="00344F1C">
        <w:t xml:space="preserve"> возможность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 xml:space="preserve">инженерно-технического обеспечения (за исключением сетей электроснабжения). </w:t>
      </w:r>
    </w:p>
    <w:p w:rsidR="00717687" w:rsidRPr="0029748A" w:rsidRDefault="00717687" w:rsidP="00717687">
      <w:pPr>
        <w:jc w:val="both"/>
      </w:pPr>
      <w:r>
        <w:t xml:space="preserve">8. Максимально и (или) минимально допустимых </w:t>
      </w:r>
      <w:proofErr w:type="gramStart"/>
      <w:r>
        <w:t>параметрах</w:t>
      </w:r>
      <w:proofErr w:type="gramEnd"/>
      <w:r>
        <w:t xml:space="preserve"> разрешенного строительства объекта капитального строительства (по данным </w:t>
      </w:r>
      <w:r w:rsidRPr="00B17BA0">
        <w:t>правил</w:t>
      </w:r>
      <w:r>
        <w:t>ам</w:t>
      </w:r>
      <w:r w:rsidRPr="00B17BA0">
        <w:t xml:space="preserve"> землепользования и застройки поселка </w:t>
      </w:r>
      <w:proofErr w:type="spellStart"/>
      <w:r w:rsidRPr="00B17BA0">
        <w:t>Кубайка</w:t>
      </w:r>
      <w:proofErr w:type="spellEnd"/>
      <w:r w:rsidRPr="00B17BA0">
        <w:t xml:space="preserve"> </w:t>
      </w:r>
      <w:proofErr w:type="spellStart"/>
      <w:r w:rsidRPr="00B17BA0">
        <w:t>Таштыпского</w:t>
      </w:r>
      <w:proofErr w:type="spellEnd"/>
      <w:r w:rsidRPr="00B17BA0">
        <w:t xml:space="preserve"> района Республики Хакасия</w:t>
      </w:r>
      <w:r>
        <w:t xml:space="preserve">): </w:t>
      </w:r>
      <w:r w:rsidRPr="0029748A">
        <w:t>Предельные минимальные размеры земельного участка – 500 м</w:t>
      </w:r>
      <w:proofErr w:type="gramStart"/>
      <w:r w:rsidRPr="0029748A">
        <w:rPr>
          <w:vertAlign w:val="superscript"/>
        </w:rPr>
        <w:t>2</w:t>
      </w:r>
      <w:proofErr w:type="gramEnd"/>
      <w:r>
        <w:rPr>
          <w:vertAlign w:val="superscript"/>
        </w:rPr>
        <w:t xml:space="preserve">  </w:t>
      </w:r>
      <w:r w:rsidRPr="0029748A">
        <w:t>Предельные максимальные размеры земельного участка – 2500 м</w:t>
      </w:r>
      <w:r w:rsidRPr="0029748A">
        <w:rPr>
          <w:vertAlign w:val="superscript"/>
        </w:rPr>
        <w:t>2</w:t>
      </w:r>
    </w:p>
    <w:p w:rsidR="00717687" w:rsidRDefault="00717687" w:rsidP="00717687">
      <w:pPr>
        <w:jc w:val="both"/>
      </w:pPr>
      <w:r w:rsidRPr="0029748A">
        <w:t>Минимальные отступы от границ земельных участков – 3 м (в том числе до: - красной линии улиц - 5 м; - красной линии проездов - 3 м)</w:t>
      </w:r>
      <w:r>
        <w:t xml:space="preserve">; </w:t>
      </w:r>
      <w:r w:rsidRPr="0029748A">
        <w:t>Предельное количество этажей или предельная высота зданий, строений, сооружений – 3 этажа (20 м)</w:t>
      </w:r>
      <w:r>
        <w:t xml:space="preserve">; </w:t>
      </w:r>
      <w:bookmarkStart w:id="1" w:name="_Toc54010072"/>
      <w:bookmarkStart w:id="2" w:name="_Toc54096009"/>
      <w:bookmarkStart w:id="3" w:name="_Toc54867702"/>
      <w:bookmarkStart w:id="4" w:name="_Toc58177757"/>
      <w:bookmarkStart w:id="5" w:name="_Toc58579992"/>
      <w:bookmarkStart w:id="6" w:name="_Toc62232856"/>
      <w:bookmarkStart w:id="7" w:name="_Toc69895866"/>
      <w:bookmarkStart w:id="8" w:name="_Toc72335263"/>
      <w:bookmarkStart w:id="9" w:name="_Toc74301029"/>
      <w:r w:rsidRPr="0029748A">
        <w:t xml:space="preserve">Максимальный процент застройки в границах земельного участка – </w:t>
      </w:r>
      <w:bookmarkEnd w:id="1"/>
      <w:bookmarkEnd w:id="2"/>
      <w:bookmarkEnd w:id="3"/>
      <w:bookmarkEnd w:id="4"/>
      <w:r w:rsidRPr="0029748A">
        <w:t>60</w:t>
      </w:r>
      <w:bookmarkEnd w:id="5"/>
      <w:bookmarkEnd w:id="6"/>
      <w:bookmarkEnd w:id="7"/>
      <w:bookmarkEnd w:id="8"/>
      <w:bookmarkEnd w:id="9"/>
      <w:r>
        <w:t xml:space="preserve"> </w:t>
      </w:r>
    </w:p>
    <w:p w:rsidR="00717687" w:rsidRPr="002C1D09" w:rsidRDefault="00717687" w:rsidP="00717687">
      <w:pPr>
        <w:tabs>
          <w:tab w:val="left" w:pos="8340"/>
        </w:tabs>
        <w:jc w:val="both"/>
      </w:pPr>
      <w:r>
        <w:t>9</w:t>
      </w:r>
      <w:r w:rsidRPr="002C1D09">
        <w:t xml:space="preserve">. Начальная цена предмета аукциона: </w:t>
      </w:r>
      <w:r w:rsidR="0021342D">
        <w:t>54</w:t>
      </w:r>
      <w:r>
        <w:t> </w:t>
      </w:r>
      <w:r w:rsidR="0021342D">
        <w:t>4</w:t>
      </w:r>
      <w:r>
        <w:t xml:space="preserve">00 </w:t>
      </w:r>
      <w:r w:rsidRPr="002C1D09">
        <w:t>(</w:t>
      </w:r>
      <w:r w:rsidR="0021342D">
        <w:t>Пятьдесят четыре тысячи четыреста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717687" w:rsidRPr="002C1D09" w:rsidRDefault="00717687" w:rsidP="00717687">
      <w:pPr>
        <w:tabs>
          <w:tab w:val="left" w:pos="8340"/>
        </w:tabs>
        <w:jc w:val="both"/>
      </w:pPr>
      <w:r>
        <w:t>10</w:t>
      </w:r>
      <w:r w:rsidRPr="002C1D09">
        <w:t xml:space="preserve">. Шаг аукциона: 3% - </w:t>
      </w:r>
      <w:r w:rsidR="00C57BCB">
        <w:t>1</w:t>
      </w:r>
      <w:r>
        <w:t xml:space="preserve"> </w:t>
      </w:r>
      <w:r w:rsidR="00C57BCB">
        <w:t>632</w:t>
      </w:r>
      <w:r>
        <w:t xml:space="preserve"> </w:t>
      </w:r>
      <w:r w:rsidRPr="002C1D09">
        <w:t>(</w:t>
      </w:r>
      <w:r w:rsidR="00C57BCB">
        <w:t>Одна</w:t>
      </w:r>
      <w:r>
        <w:t xml:space="preserve"> тысяч</w:t>
      </w:r>
      <w:r w:rsidR="00C57BCB">
        <w:t>а</w:t>
      </w:r>
      <w:r>
        <w:t xml:space="preserve"> </w:t>
      </w:r>
      <w:r w:rsidR="00C57BCB">
        <w:t>шестьсот тридцать два</w:t>
      </w:r>
      <w:r w:rsidRPr="002C1D09">
        <w:t>) руб</w:t>
      </w:r>
      <w:r>
        <w:t>л</w:t>
      </w:r>
      <w:r w:rsidR="00C57BCB">
        <w:t>я</w:t>
      </w:r>
      <w:r w:rsidRPr="002C1D09">
        <w:t xml:space="preserve"> </w:t>
      </w:r>
      <w:r>
        <w:t>00</w:t>
      </w:r>
      <w:r w:rsidRPr="002C1D09">
        <w:t xml:space="preserve"> коп</w:t>
      </w:r>
      <w:r>
        <w:t>еек</w:t>
      </w:r>
      <w:r w:rsidRPr="002C1D09">
        <w:t>.</w:t>
      </w:r>
    </w:p>
    <w:p w:rsidR="00717687" w:rsidRDefault="00717687" w:rsidP="00717687">
      <w:pPr>
        <w:tabs>
          <w:tab w:val="left" w:pos="8340"/>
        </w:tabs>
        <w:jc w:val="both"/>
      </w:pPr>
      <w:r>
        <w:t>11</w:t>
      </w:r>
      <w:r w:rsidRPr="002C1D09">
        <w:t xml:space="preserve">. Размер задатка: 20% - </w:t>
      </w:r>
      <w:r>
        <w:t>1</w:t>
      </w:r>
      <w:r w:rsidR="00C57BCB">
        <w:t>0</w:t>
      </w:r>
      <w:r>
        <w:t xml:space="preserve"> </w:t>
      </w:r>
      <w:r w:rsidR="00C57BCB">
        <w:t>880</w:t>
      </w:r>
      <w:r>
        <w:t xml:space="preserve"> </w:t>
      </w:r>
      <w:r w:rsidRPr="002C1D09">
        <w:t>(</w:t>
      </w:r>
      <w:r w:rsidR="00C57BCB">
        <w:t>Десять</w:t>
      </w:r>
      <w:r>
        <w:t xml:space="preserve"> тысяч </w:t>
      </w:r>
      <w:r w:rsidR="00C57BCB">
        <w:t>восемьсот восемьдесят</w:t>
      </w:r>
      <w:r>
        <w:t>)</w:t>
      </w:r>
      <w:r w:rsidRPr="002C1D09">
        <w:t xml:space="preserve"> руб</w:t>
      </w:r>
      <w:r>
        <w:t>лей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C57BCB" w:rsidRDefault="00C57BCB" w:rsidP="00F66460">
      <w:pPr>
        <w:tabs>
          <w:tab w:val="left" w:pos="8340"/>
        </w:tabs>
        <w:jc w:val="both"/>
        <w:rPr>
          <w:b/>
        </w:rPr>
      </w:pPr>
    </w:p>
    <w:p w:rsidR="00F66460" w:rsidRPr="009B03E4" w:rsidRDefault="00F66460" w:rsidP="00F66460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F66460" w:rsidRPr="00C57BCB" w:rsidRDefault="00F66460" w:rsidP="00F66460">
      <w:pPr>
        <w:tabs>
          <w:tab w:val="left" w:pos="8340"/>
        </w:tabs>
        <w:jc w:val="both"/>
      </w:pPr>
      <w:r>
        <w:t>1. Адрес земельного участка</w:t>
      </w:r>
      <w:r w:rsidRPr="00D119FD">
        <w:t>:</w:t>
      </w:r>
      <w:r w:rsidR="00C57BCB">
        <w:t xml:space="preserve"> </w:t>
      </w:r>
      <w:r w:rsidR="00C57BCB" w:rsidRPr="00C57BCB">
        <w:t xml:space="preserve">Российская Федерация, Республика Хакасия, </w:t>
      </w:r>
      <w:proofErr w:type="spellStart"/>
      <w:r w:rsidR="00C57BCB" w:rsidRPr="00C57BCB">
        <w:t>Таштыпский</w:t>
      </w:r>
      <w:proofErr w:type="spellEnd"/>
      <w:r w:rsidR="00C57BCB" w:rsidRPr="00C57BCB">
        <w:t xml:space="preserve"> муниципальный район, сельское поселение </w:t>
      </w:r>
      <w:proofErr w:type="spellStart"/>
      <w:r w:rsidR="00C57BCB" w:rsidRPr="00C57BCB">
        <w:t>Имекский</w:t>
      </w:r>
      <w:proofErr w:type="spellEnd"/>
      <w:r w:rsidR="00C57BCB" w:rsidRPr="00C57BCB">
        <w:t xml:space="preserve"> сельсовет, деревня Верхний </w:t>
      </w:r>
      <w:proofErr w:type="spellStart"/>
      <w:r w:rsidR="00C57BCB" w:rsidRPr="00C57BCB">
        <w:t>Имек</w:t>
      </w:r>
      <w:proofErr w:type="spellEnd"/>
      <w:r w:rsidR="00C57BCB" w:rsidRPr="00C57BCB">
        <w:t>, улица Молодежная, земельный участок 2А</w:t>
      </w:r>
      <w:r w:rsidRPr="00C57BCB">
        <w:t>.</w:t>
      </w:r>
    </w:p>
    <w:p w:rsidR="00F66460" w:rsidRPr="00F32409" w:rsidRDefault="00F66460" w:rsidP="00F66460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 w:rsidR="00C57BCB">
        <w:t>2 500</w:t>
      </w:r>
      <w:r>
        <w:t xml:space="preserve"> </w:t>
      </w:r>
      <w:proofErr w:type="spellStart"/>
      <w:r w:rsidRPr="002C1D09">
        <w:t>кв.м</w:t>
      </w:r>
      <w:proofErr w:type="spellEnd"/>
      <w:r w:rsidRPr="002C1D09">
        <w:t>.</w:t>
      </w:r>
    </w:p>
    <w:p w:rsidR="00F66460" w:rsidRPr="002C1D09" w:rsidRDefault="00F66460" w:rsidP="00F66460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 w:rsidRPr="00F66460">
        <w:t>0</w:t>
      </w:r>
      <w:r w:rsidR="00C57BCB">
        <w:t>9</w:t>
      </w:r>
      <w:r w:rsidRPr="00F66460">
        <w:t>0</w:t>
      </w:r>
      <w:r w:rsidR="00C57BCB">
        <w:t>603</w:t>
      </w:r>
      <w:r w:rsidRPr="002C1D09">
        <w:t>:</w:t>
      </w:r>
      <w:r>
        <w:t>2</w:t>
      </w:r>
      <w:r w:rsidR="00C57BCB">
        <w:t>03</w:t>
      </w:r>
      <w:r w:rsidRPr="002C1D09">
        <w:t>.</w:t>
      </w:r>
    </w:p>
    <w:p w:rsidR="00F66460" w:rsidRPr="002C1D09" w:rsidRDefault="00F66460" w:rsidP="00F66460">
      <w:pPr>
        <w:tabs>
          <w:tab w:val="left" w:pos="8340"/>
        </w:tabs>
        <w:jc w:val="both"/>
      </w:pPr>
      <w:r w:rsidRPr="002C1D09">
        <w:t xml:space="preserve">4. Категория земель: </w:t>
      </w:r>
      <w:r>
        <w:t>земли населенных пунктов</w:t>
      </w:r>
      <w:r w:rsidRPr="002C1D09">
        <w:t>.</w:t>
      </w:r>
    </w:p>
    <w:p w:rsidR="00F66460" w:rsidRPr="002C1D09" w:rsidRDefault="00F66460" w:rsidP="00F66460">
      <w:pPr>
        <w:tabs>
          <w:tab w:val="left" w:pos="8340"/>
        </w:tabs>
        <w:jc w:val="both"/>
      </w:pPr>
      <w:r w:rsidRPr="002C1D09">
        <w:t xml:space="preserve">5. </w:t>
      </w:r>
      <w:r>
        <w:t>Вид р</w:t>
      </w:r>
      <w:r w:rsidRPr="002C1D09">
        <w:t>азрешенно</w:t>
      </w:r>
      <w:r>
        <w:t>го</w:t>
      </w:r>
      <w:r w:rsidRPr="002C1D09">
        <w:t xml:space="preserve"> использовани</w:t>
      </w:r>
      <w:r>
        <w:t>я</w:t>
      </w:r>
      <w:r w:rsidRPr="002C1D09">
        <w:t xml:space="preserve">: </w:t>
      </w:r>
      <w:r>
        <w:t>для индивидуального жилищного строительства</w:t>
      </w:r>
      <w:r w:rsidRPr="002C1D09">
        <w:t>.</w:t>
      </w:r>
    </w:p>
    <w:p w:rsidR="00F66460" w:rsidRPr="00D119FD" w:rsidRDefault="00F66460" w:rsidP="00F66460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>
        <w:t>на указанный земельный участок:</w:t>
      </w:r>
      <w:r w:rsidRPr="00D119FD">
        <w:t xml:space="preserve"> </w:t>
      </w:r>
      <w:r w:rsidR="00C57BCB">
        <w:t>отсутствуют</w:t>
      </w:r>
    </w:p>
    <w:p w:rsidR="00C57BCB" w:rsidRPr="00C21985" w:rsidRDefault="00C57BCB" w:rsidP="00C57BCB">
      <w:pPr>
        <w:tabs>
          <w:tab w:val="left" w:pos="8340"/>
        </w:tabs>
        <w:jc w:val="both"/>
      </w:pPr>
      <w:r w:rsidRPr="00BA6C9E">
        <w:t>7. Технологическое присоединение</w:t>
      </w:r>
      <w:r w:rsidRPr="00D41833">
        <w:t xml:space="preserve">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C57BCB" w:rsidRDefault="00C57BCB" w:rsidP="00C57BCB">
      <w:pPr>
        <w:tabs>
          <w:tab w:val="left" w:pos="8340"/>
        </w:tabs>
        <w:jc w:val="both"/>
      </w:pPr>
      <w:r w:rsidRPr="009B6FD9">
        <w:t xml:space="preserve">В соответствии с действующим законодательством, по данным Администрации </w:t>
      </w:r>
      <w:proofErr w:type="spellStart"/>
      <w:r>
        <w:t>Имекского</w:t>
      </w:r>
      <w:proofErr w:type="spellEnd"/>
      <w:r>
        <w:t xml:space="preserve"> </w:t>
      </w:r>
      <w:r w:rsidRPr="009B6FD9">
        <w:t xml:space="preserve">сельсовета </w:t>
      </w:r>
      <w:r w:rsidRPr="00013AED">
        <w:t>отсутствует</w:t>
      </w:r>
      <w:r w:rsidRPr="009B6FD9">
        <w:t xml:space="preserve"> возможность подключения</w:t>
      </w:r>
      <w:r>
        <w:t xml:space="preserve"> (</w:t>
      </w:r>
      <w:r w:rsidRPr="00344F1C">
        <w:t>технологического присоединения</w:t>
      </w:r>
      <w:r w:rsidR="00013AED">
        <w:t>: водоснабжения, теплоснабжения</w:t>
      </w:r>
      <w:r w:rsidRPr="00344F1C">
        <w:t xml:space="preserve">) объекта капитального строительства к сетям </w:t>
      </w:r>
      <w:r>
        <w:t xml:space="preserve">инженерно-технического обеспечения (за исключением сетей электроснабжения). </w:t>
      </w:r>
    </w:p>
    <w:p w:rsidR="00C57BCB" w:rsidRPr="00026611" w:rsidRDefault="00F66460" w:rsidP="00C57BCB">
      <w:pPr>
        <w:pStyle w:val="af8"/>
      </w:pPr>
      <w:r>
        <w:t xml:space="preserve">8. </w:t>
      </w:r>
      <w:r w:rsidR="00C57BCB" w:rsidRPr="00026611">
        <w:t xml:space="preserve">Максимально и (или) минимально допустимых </w:t>
      </w:r>
      <w:proofErr w:type="gramStart"/>
      <w:r w:rsidR="00C57BCB" w:rsidRPr="00026611">
        <w:t>параметрах</w:t>
      </w:r>
      <w:proofErr w:type="gramEnd"/>
      <w:r w:rsidR="00C57BCB" w:rsidRPr="00026611">
        <w:t xml:space="preserve"> разрешенного строительства объекта капитального строительства (по данным Правила землепользования и застройки </w:t>
      </w:r>
      <w:proofErr w:type="spellStart"/>
      <w:r w:rsidR="00C57BCB">
        <w:t>Имекского</w:t>
      </w:r>
      <w:proofErr w:type="spellEnd"/>
      <w:r w:rsidR="00C57BCB">
        <w:t xml:space="preserve"> </w:t>
      </w:r>
      <w:r w:rsidR="00C57BCB" w:rsidRPr="00026611">
        <w:t>сельсовет</w:t>
      </w:r>
      <w:r w:rsidR="00C57BCB">
        <w:t xml:space="preserve">а </w:t>
      </w:r>
      <w:proofErr w:type="spellStart"/>
      <w:r w:rsidR="00C57BCB">
        <w:t>Таштыпского</w:t>
      </w:r>
      <w:proofErr w:type="spellEnd"/>
      <w:r w:rsidR="00C57BCB">
        <w:t xml:space="preserve"> района Республики Хакасия</w:t>
      </w:r>
      <w:r w:rsidR="00C57BCB" w:rsidRPr="00026611">
        <w:t>):</w:t>
      </w:r>
      <w:r w:rsidR="00C57BCB">
        <w:t xml:space="preserve"> </w:t>
      </w:r>
      <w:proofErr w:type="gramStart"/>
      <w:r w:rsidR="00C57BCB">
        <w:t>Предельные минимальные размеры земельного участка – 0,06 га; Предельные максимальные размеры земельного участка – 0,25 га; Минимальные отступы от границ земельных участков – 3 м (в том числе до: - красной линии улиц - 5 м; - красной линии проездов - 3 м); Предельное количество этажей или предельная высота зданий, строений, сооружений – 2 этажа (15 м); Максимальный процент застройки в границах земельного участка – 60</w:t>
      </w:r>
      <w:proofErr w:type="gramEnd"/>
    </w:p>
    <w:p w:rsidR="00F66460" w:rsidRPr="002C1D09" w:rsidRDefault="00F66460" w:rsidP="00F66460">
      <w:pPr>
        <w:tabs>
          <w:tab w:val="left" w:pos="8340"/>
        </w:tabs>
        <w:jc w:val="both"/>
      </w:pPr>
      <w:r>
        <w:t>9</w:t>
      </w:r>
      <w:r w:rsidRPr="002C1D09">
        <w:t xml:space="preserve">. Начальная цена предмета аукциона: </w:t>
      </w:r>
      <w:r w:rsidR="00013AED">
        <w:t>125 100</w:t>
      </w:r>
      <w:r>
        <w:t xml:space="preserve"> </w:t>
      </w:r>
      <w:r w:rsidRPr="002C1D09">
        <w:t>(</w:t>
      </w:r>
      <w:r w:rsidR="00013AED">
        <w:t>Сто двадцать пять</w:t>
      </w:r>
      <w:r>
        <w:t xml:space="preserve"> </w:t>
      </w:r>
      <w:r w:rsidRPr="002C1D09">
        <w:t>тысяч</w:t>
      </w:r>
      <w:r>
        <w:t xml:space="preserve"> </w:t>
      </w:r>
      <w:r w:rsidR="00013AED">
        <w:t>сто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F66460" w:rsidRPr="002C1D09" w:rsidRDefault="00F66460" w:rsidP="00F66460">
      <w:pPr>
        <w:tabs>
          <w:tab w:val="left" w:pos="8340"/>
        </w:tabs>
        <w:jc w:val="both"/>
      </w:pPr>
      <w:r>
        <w:t>10</w:t>
      </w:r>
      <w:r w:rsidRPr="002C1D09">
        <w:t xml:space="preserve">. Шаг аукциона: 3% - </w:t>
      </w:r>
      <w:r w:rsidR="00013AED">
        <w:t>3 753</w:t>
      </w:r>
      <w:r>
        <w:t xml:space="preserve"> </w:t>
      </w:r>
      <w:r w:rsidRPr="002C1D09">
        <w:t>(</w:t>
      </w:r>
      <w:r w:rsidR="00013AED">
        <w:t>Три тысячи семьсот пятьдесят три</w:t>
      </w:r>
      <w:r w:rsidRPr="002C1D09">
        <w:t>) руб</w:t>
      </w:r>
      <w:r>
        <w:t>ля</w:t>
      </w:r>
      <w:r w:rsidRPr="002C1D09">
        <w:t xml:space="preserve"> </w:t>
      </w:r>
      <w:r>
        <w:t>00</w:t>
      </w:r>
      <w:r w:rsidRPr="002C1D09">
        <w:t xml:space="preserve"> коп</w:t>
      </w:r>
      <w:r>
        <w:t>еек</w:t>
      </w:r>
      <w:r w:rsidRPr="002C1D09">
        <w:t>.</w:t>
      </w:r>
    </w:p>
    <w:p w:rsidR="00F66460" w:rsidRDefault="00F66460" w:rsidP="00F66460">
      <w:pPr>
        <w:tabs>
          <w:tab w:val="left" w:pos="8340"/>
        </w:tabs>
        <w:jc w:val="both"/>
      </w:pPr>
      <w:r>
        <w:t>11</w:t>
      </w:r>
      <w:r w:rsidRPr="002C1D09">
        <w:t xml:space="preserve">. Размер задатка: 20% - </w:t>
      </w:r>
      <w:r w:rsidR="00013AED">
        <w:t>25</w:t>
      </w:r>
      <w:r>
        <w:t xml:space="preserve"> </w:t>
      </w:r>
      <w:r w:rsidR="00013AED">
        <w:t>020</w:t>
      </w:r>
      <w:r>
        <w:t xml:space="preserve"> </w:t>
      </w:r>
      <w:r w:rsidRPr="002C1D09">
        <w:t>(</w:t>
      </w:r>
      <w:r w:rsidR="00013AED">
        <w:t>Двадцать пять</w:t>
      </w:r>
      <w:r>
        <w:t xml:space="preserve"> тысяч </w:t>
      </w:r>
      <w:r w:rsidR="00013AED">
        <w:t>двадцать</w:t>
      </w:r>
      <w:r>
        <w:t>)</w:t>
      </w:r>
      <w:r w:rsidRPr="002C1D09">
        <w:t xml:space="preserve"> руб</w:t>
      </w:r>
      <w:r>
        <w:t>лей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F66460" w:rsidRPr="002C1D09" w:rsidRDefault="00F66460" w:rsidP="00717687">
      <w:pPr>
        <w:tabs>
          <w:tab w:val="left" w:pos="8340"/>
        </w:tabs>
        <w:jc w:val="both"/>
      </w:pPr>
    </w:p>
    <w:p w:rsidR="00576A71" w:rsidRPr="009B03E4" w:rsidRDefault="00576A71" w:rsidP="00576A71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3</w:t>
      </w:r>
    </w:p>
    <w:p w:rsidR="00013AED" w:rsidRPr="00C57BCB" w:rsidRDefault="00013AED" w:rsidP="00013AED">
      <w:pPr>
        <w:tabs>
          <w:tab w:val="left" w:pos="8340"/>
        </w:tabs>
        <w:jc w:val="both"/>
      </w:pPr>
      <w:r>
        <w:t>1. Адрес земельного участка</w:t>
      </w:r>
      <w:r w:rsidRPr="00D119FD">
        <w:t>:</w:t>
      </w:r>
      <w:r>
        <w:t xml:space="preserve"> </w:t>
      </w:r>
      <w:r w:rsidRPr="00C57BCB">
        <w:t xml:space="preserve">Российская Федерация, Республика Хакасия, </w:t>
      </w:r>
      <w:proofErr w:type="spellStart"/>
      <w:r w:rsidRPr="00C57BCB">
        <w:t>Таштыпский</w:t>
      </w:r>
      <w:proofErr w:type="spellEnd"/>
      <w:r w:rsidRPr="00C57BCB">
        <w:t xml:space="preserve"> муниципальный район, сельское поселение </w:t>
      </w:r>
      <w:proofErr w:type="spellStart"/>
      <w:r w:rsidRPr="00C57BCB">
        <w:t>Имекский</w:t>
      </w:r>
      <w:proofErr w:type="spellEnd"/>
      <w:r w:rsidRPr="00C57BCB">
        <w:t xml:space="preserve"> сельсовет, деревня Верхний </w:t>
      </w:r>
      <w:proofErr w:type="spellStart"/>
      <w:r w:rsidRPr="00C57BCB">
        <w:t>Имек</w:t>
      </w:r>
      <w:proofErr w:type="spellEnd"/>
      <w:r w:rsidRPr="00C57BCB">
        <w:t>, улица Молодежная, земельный участок 2</w:t>
      </w:r>
      <w:r>
        <w:t>Б</w:t>
      </w:r>
      <w:r w:rsidRPr="00C57BCB">
        <w:t>.</w:t>
      </w:r>
    </w:p>
    <w:p w:rsidR="00013AED" w:rsidRPr="00F32409" w:rsidRDefault="00013AED" w:rsidP="00013AED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2 500 </w:t>
      </w:r>
      <w:proofErr w:type="spellStart"/>
      <w:r w:rsidRPr="002C1D09">
        <w:t>кв.м</w:t>
      </w:r>
      <w:proofErr w:type="spellEnd"/>
      <w:r w:rsidRPr="002C1D09">
        <w:t>.</w:t>
      </w:r>
    </w:p>
    <w:p w:rsidR="00013AED" w:rsidRPr="002C1D09" w:rsidRDefault="00013AED" w:rsidP="00013AED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 w:rsidRPr="00F66460">
        <w:t>0</w:t>
      </w:r>
      <w:r>
        <w:t>9</w:t>
      </w:r>
      <w:r w:rsidRPr="00F66460">
        <w:t>0</w:t>
      </w:r>
      <w:r>
        <w:t>603</w:t>
      </w:r>
      <w:r w:rsidRPr="002C1D09">
        <w:t>:</w:t>
      </w:r>
      <w:r>
        <w:t>204</w:t>
      </w:r>
      <w:r w:rsidRPr="002C1D09">
        <w:t>.</w:t>
      </w:r>
    </w:p>
    <w:p w:rsidR="00013AED" w:rsidRPr="002C1D09" w:rsidRDefault="00013AED" w:rsidP="00013AED">
      <w:pPr>
        <w:tabs>
          <w:tab w:val="left" w:pos="8340"/>
        </w:tabs>
        <w:jc w:val="both"/>
      </w:pPr>
      <w:r w:rsidRPr="002C1D09">
        <w:t xml:space="preserve">4. Категория земель: </w:t>
      </w:r>
      <w:r>
        <w:t>земли населенных пунктов</w:t>
      </w:r>
      <w:r w:rsidRPr="002C1D09">
        <w:t>.</w:t>
      </w:r>
    </w:p>
    <w:p w:rsidR="00013AED" w:rsidRPr="002C1D09" w:rsidRDefault="00013AED" w:rsidP="00013AED">
      <w:pPr>
        <w:tabs>
          <w:tab w:val="left" w:pos="8340"/>
        </w:tabs>
        <w:jc w:val="both"/>
      </w:pPr>
      <w:r w:rsidRPr="002C1D09">
        <w:t xml:space="preserve">5. </w:t>
      </w:r>
      <w:r>
        <w:t>Вид р</w:t>
      </w:r>
      <w:r w:rsidRPr="002C1D09">
        <w:t>азрешенно</w:t>
      </w:r>
      <w:r>
        <w:t>го</w:t>
      </w:r>
      <w:r w:rsidRPr="002C1D09">
        <w:t xml:space="preserve"> использовани</w:t>
      </w:r>
      <w:r>
        <w:t>я</w:t>
      </w:r>
      <w:r w:rsidRPr="002C1D09">
        <w:t xml:space="preserve">: </w:t>
      </w:r>
      <w:r>
        <w:t>для индивидуального жилищного строительства</w:t>
      </w:r>
      <w:r w:rsidRPr="002C1D09">
        <w:t>.</w:t>
      </w:r>
    </w:p>
    <w:p w:rsidR="00013AED" w:rsidRPr="00D119FD" w:rsidRDefault="00013AED" w:rsidP="00013AED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>
        <w:t>на указанный земельный участок:</w:t>
      </w:r>
      <w:r w:rsidRPr="00D119FD">
        <w:t xml:space="preserve"> </w:t>
      </w:r>
      <w:r>
        <w:t>отсутствуют</w:t>
      </w:r>
    </w:p>
    <w:p w:rsidR="00013AED" w:rsidRPr="00C21985" w:rsidRDefault="00013AED" w:rsidP="00013AED">
      <w:pPr>
        <w:tabs>
          <w:tab w:val="left" w:pos="8340"/>
        </w:tabs>
        <w:jc w:val="both"/>
      </w:pPr>
      <w:r w:rsidRPr="00BA6C9E">
        <w:t>7. Технологическое присоединение</w:t>
      </w:r>
      <w:r w:rsidRPr="00D41833">
        <w:t xml:space="preserve">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013AED" w:rsidRDefault="00013AED" w:rsidP="00013AED">
      <w:pPr>
        <w:tabs>
          <w:tab w:val="left" w:pos="8340"/>
        </w:tabs>
        <w:jc w:val="both"/>
      </w:pPr>
      <w:r w:rsidRPr="009B6FD9">
        <w:t xml:space="preserve">В соответствии с действующим законодательством, по данным Администрации </w:t>
      </w:r>
      <w:proofErr w:type="spellStart"/>
      <w:r>
        <w:t>Имекского</w:t>
      </w:r>
      <w:proofErr w:type="spellEnd"/>
      <w:r>
        <w:t xml:space="preserve"> </w:t>
      </w:r>
      <w:r w:rsidRPr="009B6FD9">
        <w:t xml:space="preserve">сельсовета </w:t>
      </w:r>
      <w:r w:rsidRPr="00013AED">
        <w:t>отсутствует</w:t>
      </w:r>
      <w:r w:rsidRPr="009B6FD9">
        <w:t xml:space="preserve"> возможность подключения</w:t>
      </w:r>
      <w:r>
        <w:t xml:space="preserve"> (</w:t>
      </w:r>
      <w:r w:rsidRPr="00344F1C">
        <w:t>технологического присоединения</w:t>
      </w:r>
      <w:r>
        <w:t>: водоснабжения, теплоснабжения</w:t>
      </w:r>
      <w:r w:rsidRPr="00344F1C">
        <w:t xml:space="preserve">) объекта капитального строительства к сетям </w:t>
      </w:r>
      <w:r>
        <w:t xml:space="preserve">инженерно-технического обеспечения (за исключением сетей электроснабжения). </w:t>
      </w:r>
    </w:p>
    <w:p w:rsidR="00013AED" w:rsidRPr="00026611" w:rsidRDefault="00013AED" w:rsidP="00013AED">
      <w:pPr>
        <w:pStyle w:val="af8"/>
      </w:pPr>
      <w:r>
        <w:t xml:space="preserve">8. </w:t>
      </w:r>
      <w:r w:rsidRPr="00026611">
        <w:t xml:space="preserve">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 Правила землепользования и застройки </w:t>
      </w:r>
      <w:proofErr w:type="spellStart"/>
      <w:r>
        <w:t>Имекского</w:t>
      </w:r>
      <w:proofErr w:type="spellEnd"/>
      <w:r>
        <w:t xml:space="preserve"> </w:t>
      </w:r>
      <w:r w:rsidRPr="00026611">
        <w:t>сельсовет</w:t>
      </w:r>
      <w:r>
        <w:t xml:space="preserve">а </w:t>
      </w:r>
      <w:proofErr w:type="spellStart"/>
      <w:r>
        <w:t>Таштыпского</w:t>
      </w:r>
      <w:proofErr w:type="spellEnd"/>
      <w:r>
        <w:t xml:space="preserve"> района Республики Хакасия</w:t>
      </w:r>
      <w:r w:rsidRPr="00026611">
        <w:t>):</w:t>
      </w:r>
      <w:r>
        <w:t xml:space="preserve"> </w:t>
      </w:r>
      <w:proofErr w:type="gramStart"/>
      <w:r>
        <w:t>Предельные минимальные размеры земельного участка – 0,06 га; Предельные максимальные размеры земельного участка – 0,25 га; Минимальные отступы от границ земельных участков – 3 м (в том числе до: - красной линии улиц - 5 м; - красной линии проездов - 3 м); Предельное количество этажей или предельная высота зданий, строений, сооружений – 2 этажа (15 м); Максимальный процент застройки в границах земельного участка – 60</w:t>
      </w:r>
      <w:proofErr w:type="gramEnd"/>
    </w:p>
    <w:p w:rsidR="00013AED" w:rsidRPr="002C1D09" w:rsidRDefault="00013AED" w:rsidP="00013AED">
      <w:pPr>
        <w:tabs>
          <w:tab w:val="left" w:pos="8340"/>
        </w:tabs>
        <w:jc w:val="both"/>
      </w:pPr>
      <w:r>
        <w:t>9</w:t>
      </w:r>
      <w:r w:rsidRPr="002C1D09">
        <w:t xml:space="preserve">. Начальная цена предмета аукциона: </w:t>
      </w:r>
      <w:r>
        <w:t xml:space="preserve">125 100 </w:t>
      </w:r>
      <w:r w:rsidRPr="002C1D09">
        <w:t>(</w:t>
      </w:r>
      <w:r>
        <w:t xml:space="preserve">Сто двадцать пять </w:t>
      </w:r>
      <w:r w:rsidRPr="002C1D09">
        <w:t>тысяч</w:t>
      </w:r>
      <w:r>
        <w:t xml:space="preserve"> сто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013AED" w:rsidRPr="002C1D09" w:rsidRDefault="00013AED" w:rsidP="00013AED">
      <w:pPr>
        <w:tabs>
          <w:tab w:val="left" w:pos="8340"/>
        </w:tabs>
        <w:jc w:val="both"/>
      </w:pPr>
      <w:r>
        <w:t>10</w:t>
      </w:r>
      <w:r w:rsidRPr="002C1D09">
        <w:t xml:space="preserve">. Шаг аукциона: 3% - </w:t>
      </w:r>
      <w:r>
        <w:t xml:space="preserve">3 753 </w:t>
      </w:r>
      <w:r w:rsidRPr="002C1D09">
        <w:t>(</w:t>
      </w:r>
      <w:r>
        <w:t>Три тысячи семьсот пятьдесят три</w:t>
      </w:r>
      <w:r w:rsidRPr="002C1D09">
        <w:t>) руб</w:t>
      </w:r>
      <w:r>
        <w:t>ля</w:t>
      </w:r>
      <w:r w:rsidRPr="002C1D09">
        <w:t xml:space="preserve"> </w:t>
      </w:r>
      <w:r>
        <w:t>00</w:t>
      </w:r>
      <w:r w:rsidRPr="002C1D09">
        <w:t xml:space="preserve"> коп</w:t>
      </w:r>
      <w:r>
        <w:t>еек</w:t>
      </w:r>
      <w:r w:rsidRPr="002C1D09">
        <w:t>.</w:t>
      </w:r>
    </w:p>
    <w:p w:rsidR="00013AED" w:rsidRDefault="00013AED" w:rsidP="00013AED">
      <w:pPr>
        <w:tabs>
          <w:tab w:val="left" w:pos="8340"/>
        </w:tabs>
        <w:jc w:val="both"/>
      </w:pPr>
      <w:r>
        <w:t>11</w:t>
      </w:r>
      <w:r w:rsidRPr="002C1D09">
        <w:t xml:space="preserve">. Размер задатка: 20% - </w:t>
      </w:r>
      <w:r>
        <w:t xml:space="preserve">25 020 </w:t>
      </w:r>
      <w:r w:rsidRPr="002C1D09">
        <w:t>(</w:t>
      </w:r>
      <w:r>
        <w:t>Двадцать пять тысяч двадцать)</w:t>
      </w:r>
      <w:r w:rsidRPr="002C1D09">
        <w:t xml:space="preserve"> руб</w:t>
      </w:r>
      <w:r>
        <w:t>лей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717687" w:rsidRDefault="00717687" w:rsidP="00717687">
      <w:pPr>
        <w:pStyle w:val="a8"/>
        <w:tabs>
          <w:tab w:val="left" w:pos="10065"/>
        </w:tabs>
        <w:spacing w:after="0"/>
        <w:contextualSpacing/>
        <w:jc w:val="both"/>
        <w:rPr>
          <w:b/>
          <w:bCs/>
        </w:rPr>
      </w:pPr>
    </w:p>
    <w:p w:rsidR="00C609DE" w:rsidRPr="00CE0A74" w:rsidRDefault="00C609DE" w:rsidP="00C609DE">
      <w:pPr>
        <w:pStyle w:val="a8"/>
        <w:tabs>
          <w:tab w:val="left" w:pos="10065"/>
        </w:tabs>
        <w:spacing w:after="0"/>
        <w:ind w:firstLine="851"/>
        <w:contextualSpacing/>
        <w:jc w:val="both"/>
        <w:rPr>
          <w:b/>
          <w:bCs/>
        </w:rPr>
      </w:pPr>
      <w:r w:rsidRPr="003440A8">
        <w:rPr>
          <w:b/>
          <w:bCs/>
        </w:rPr>
        <w:t>Порядок внесения задатка</w:t>
      </w:r>
      <w:r w:rsidRPr="003440A8">
        <w:rPr>
          <w:bCs/>
        </w:rPr>
        <w:t xml:space="preserve">: </w:t>
      </w:r>
      <w:r w:rsidRPr="003440A8">
        <w:t>Задаток перечисляется</w:t>
      </w:r>
      <w:r w:rsidRPr="003440A8">
        <w:rPr>
          <w:i/>
        </w:rPr>
        <w:t xml:space="preserve"> </w:t>
      </w:r>
      <w:r w:rsidRPr="003440A8">
        <w:t xml:space="preserve">на следующие банковские реквизиты: </w:t>
      </w:r>
      <w:r w:rsidRPr="003440A8">
        <w:rPr>
          <w:spacing w:val="-3"/>
        </w:rPr>
        <w:t xml:space="preserve">Получатель: </w:t>
      </w:r>
      <w:r w:rsidRPr="006E58E2">
        <w:rPr>
          <w:spacing w:val="-3"/>
        </w:rPr>
        <w:t xml:space="preserve">УФК по Республике Хакасия (Управление муниципальным имуществом), ИНН 1909051727, КПП 190901001 Банк получателя: </w:t>
      </w:r>
      <w:r w:rsidRPr="00F47652">
        <w:rPr>
          <w:spacing w:val="-3"/>
        </w:rPr>
        <w:t xml:space="preserve">Отделение НБ — Республика Хакасия  Банк России// </w:t>
      </w:r>
      <w:r w:rsidRPr="00F47652">
        <w:rPr>
          <w:spacing w:val="-3"/>
        </w:rPr>
        <w:lastRenderedPageBreak/>
        <w:t>УФК по Республике Хакасия г. Абакан</w:t>
      </w:r>
      <w:r w:rsidRPr="006E58E2">
        <w:rPr>
          <w:spacing w:val="-3"/>
        </w:rPr>
        <w:t xml:space="preserve">, </w:t>
      </w:r>
      <w:r w:rsidRPr="006E58E2">
        <w:rPr>
          <w:bCs/>
          <w:spacing w:val="-3"/>
        </w:rPr>
        <w:t>БИК 019514901</w:t>
      </w:r>
      <w:r w:rsidRPr="006E58E2">
        <w:rPr>
          <w:spacing w:val="-3"/>
        </w:rPr>
        <w:t xml:space="preserve">, к/с </w:t>
      </w:r>
      <w:r w:rsidRPr="006E58E2">
        <w:rPr>
          <w:bCs/>
          <w:spacing w:val="-3"/>
        </w:rPr>
        <w:t>40102810845370000082</w:t>
      </w:r>
      <w:r w:rsidRPr="006E58E2">
        <w:rPr>
          <w:spacing w:val="-3"/>
        </w:rPr>
        <w:t>,</w:t>
      </w:r>
      <w:r>
        <w:rPr>
          <w:spacing w:val="-3"/>
        </w:rPr>
        <w:t xml:space="preserve"> </w:t>
      </w:r>
      <w:proofErr w:type="gramStart"/>
      <w:r w:rsidRPr="006E58E2">
        <w:rPr>
          <w:spacing w:val="-3"/>
        </w:rPr>
        <w:t>р</w:t>
      </w:r>
      <w:proofErr w:type="gramEnd"/>
      <w:r w:rsidRPr="006E58E2">
        <w:rPr>
          <w:spacing w:val="-3"/>
        </w:rPr>
        <w:t xml:space="preserve">/с </w:t>
      </w:r>
      <w:r>
        <w:rPr>
          <w:spacing w:val="-3"/>
        </w:rPr>
        <w:t xml:space="preserve">  </w:t>
      </w:r>
      <w:r w:rsidRPr="006E58E2">
        <w:rPr>
          <w:spacing w:val="-3"/>
        </w:rPr>
        <w:t xml:space="preserve">03232643956250008000, КБК 11811705050050000180, ОКТМО </w:t>
      </w:r>
      <w:r>
        <w:rPr>
          <w:spacing w:val="-3"/>
        </w:rPr>
        <w:t>_________</w:t>
      </w:r>
      <w:r w:rsidRPr="006E58E2">
        <w:rPr>
          <w:spacing w:val="-3"/>
        </w:rPr>
        <w:t xml:space="preserve">. </w:t>
      </w:r>
      <w:r>
        <w:t>В графе «Назначение платежа» необходимо указать: «</w:t>
      </w:r>
      <w:r>
        <w:rPr>
          <w:b/>
          <w:bCs/>
        </w:rPr>
        <w:t>Задаток за участие в аукционе от _______202</w:t>
      </w:r>
      <w:r w:rsidR="00E27B83">
        <w:rPr>
          <w:b/>
          <w:bCs/>
        </w:rPr>
        <w:t>4</w:t>
      </w:r>
      <w:r>
        <w:rPr>
          <w:b/>
          <w:bCs/>
        </w:rPr>
        <w:t xml:space="preserve"> г. Лот  №____</w:t>
      </w:r>
      <w:r>
        <w:t xml:space="preserve">».  </w:t>
      </w:r>
    </w:p>
    <w:p w:rsidR="00C609DE" w:rsidRPr="003440A8" w:rsidRDefault="00C609DE" w:rsidP="00C609DE">
      <w:pPr>
        <w:tabs>
          <w:tab w:val="left" w:pos="10065"/>
        </w:tabs>
        <w:ind w:firstLine="851"/>
        <w:jc w:val="both"/>
      </w:pPr>
      <w:r w:rsidRPr="003440A8">
        <w:rPr>
          <w:spacing w:val="-3"/>
        </w:rPr>
        <w:t xml:space="preserve">Возвращается задаток в течение 3-х банковских дней со дня подписания протокола о результатах аукциона. Победителю аукциона задаток возвращается в течение 3-х банковских дней после подписания договора </w:t>
      </w:r>
      <w:r w:rsidR="00013AED">
        <w:rPr>
          <w:spacing w:val="-3"/>
        </w:rPr>
        <w:t>купли-продажи</w:t>
      </w:r>
      <w:r w:rsidRPr="003440A8">
        <w:rPr>
          <w:spacing w:val="-3"/>
        </w:rPr>
        <w:t xml:space="preserve"> земельного участка.</w:t>
      </w:r>
    </w:p>
    <w:p w:rsidR="00C609DE" w:rsidRPr="003440A8" w:rsidRDefault="00C609DE" w:rsidP="00C609DE">
      <w:pPr>
        <w:tabs>
          <w:tab w:val="left" w:pos="10065"/>
        </w:tabs>
        <w:ind w:left="851"/>
        <w:jc w:val="both"/>
      </w:pPr>
      <w:r w:rsidRPr="003440A8">
        <w:rPr>
          <w:b/>
        </w:rPr>
        <w:t>Срок, место, порядок предоставления документации об аукционе:</w:t>
      </w:r>
    </w:p>
    <w:p w:rsidR="00C609DE" w:rsidRPr="003440A8" w:rsidRDefault="00C609DE" w:rsidP="00C609DE">
      <w:pPr>
        <w:tabs>
          <w:tab w:val="left" w:pos="10490"/>
        </w:tabs>
        <w:ind w:left="426" w:right="-425" w:firstLine="850"/>
        <w:jc w:val="both"/>
      </w:pPr>
      <w:proofErr w:type="gramStart"/>
      <w:r w:rsidRPr="003440A8">
        <w:t>Документация об аукционе предоставляется на основании заявления любого заинтересованного лица и может быть получена после опубликования извещения в течение двух рабочих дней со дня получения заявления, без взимания платы в письменной либо в электронной форме, по адресу:</w:t>
      </w:r>
      <w:proofErr w:type="gramEnd"/>
      <w:r w:rsidRPr="003440A8">
        <w:t xml:space="preserve"> 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35, кабинет 310. Телефоны: (39046) 2-21-38, 2-21-18.</w:t>
      </w:r>
    </w:p>
    <w:p w:rsidR="00C609DE" w:rsidRDefault="00C609DE" w:rsidP="00C609DE">
      <w:pPr>
        <w:tabs>
          <w:tab w:val="left" w:pos="426"/>
          <w:tab w:val="left" w:pos="10490"/>
        </w:tabs>
        <w:ind w:left="426" w:right="-425" w:hanging="1"/>
        <w:jc w:val="both"/>
      </w:pPr>
      <w:r>
        <w:rPr>
          <w:b/>
        </w:rPr>
        <w:t xml:space="preserve"> </w:t>
      </w:r>
      <w:r w:rsidRPr="00CE0C47">
        <w:rPr>
          <w:b/>
        </w:rPr>
        <w:t>Официальные сайты размещения аукционной документации</w:t>
      </w:r>
      <w:r>
        <w:rPr>
          <w:b/>
        </w:rPr>
        <w:t>:</w:t>
      </w:r>
      <w:r>
        <w:t xml:space="preserve"> </w:t>
      </w:r>
      <w:hyperlink r:id="rId9" w:history="1">
        <w:r w:rsidRPr="003440A8">
          <w:rPr>
            <w:rStyle w:val="a4"/>
          </w:rPr>
          <w:t>www.torgi.qov.ru</w:t>
        </w:r>
      </w:hyperlink>
      <w:r w:rsidRPr="003440A8">
        <w:t xml:space="preserve">, сайт Администрации </w:t>
      </w:r>
      <w:proofErr w:type="spellStart"/>
      <w:r w:rsidRPr="003440A8">
        <w:t>Таштыпского</w:t>
      </w:r>
      <w:proofErr w:type="spellEnd"/>
      <w:r w:rsidRPr="003440A8">
        <w:t xml:space="preserve"> района </w:t>
      </w:r>
      <w:hyperlink w:history="1">
        <w:r w:rsidRPr="00A53D9E">
          <w:rPr>
            <w:rStyle w:val="a4"/>
          </w:rPr>
          <w:t xml:space="preserve">www.amotash. </w:t>
        </w:r>
        <w:proofErr w:type="spellStart"/>
        <w:r w:rsidRPr="00A53D9E">
          <w:rPr>
            <w:rStyle w:val="a4"/>
          </w:rPr>
          <w:t>ru</w:t>
        </w:r>
        <w:proofErr w:type="spellEnd"/>
      </w:hyperlink>
      <w:r>
        <w:t>.</w:t>
      </w:r>
    </w:p>
    <w:p w:rsidR="00C609DE" w:rsidRDefault="00C609DE" w:rsidP="00C609DE">
      <w:pPr>
        <w:widowControl w:val="0"/>
        <w:shd w:val="clear" w:color="auto" w:fill="FFFFFF"/>
        <w:tabs>
          <w:tab w:val="left" w:pos="426"/>
          <w:tab w:val="left" w:pos="10490"/>
        </w:tabs>
        <w:autoSpaceDE w:val="0"/>
        <w:ind w:left="426" w:right="-425" w:hanging="1"/>
        <w:jc w:val="both"/>
        <w:rPr>
          <w:color w:val="000000"/>
        </w:rPr>
      </w:pPr>
      <w:r>
        <w:rPr>
          <w:b/>
          <w:bCs/>
          <w:color w:val="000000"/>
        </w:rPr>
        <w:t>Прием заявок осуществляется по адресу:</w:t>
      </w:r>
      <w:r>
        <w:rPr>
          <w:b/>
          <w:color w:val="000000"/>
        </w:rPr>
        <w:t xml:space="preserve"> </w:t>
      </w:r>
      <w:r w:rsidRPr="003440A8">
        <w:rPr>
          <w:bCs/>
        </w:rPr>
        <w:t xml:space="preserve">655740, </w:t>
      </w:r>
      <w:r w:rsidRPr="003440A8">
        <w:t xml:space="preserve">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</w:t>
      </w:r>
      <w:r w:rsidRPr="003440A8">
        <w:rPr>
          <w:bCs/>
        </w:rPr>
        <w:t>, кабинет № 310</w:t>
      </w:r>
      <w:r>
        <w:rPr>
          <w:color w:val="000000"/>
        </w:rPr>
        <w:t xml:space="preserve">, в рабочие дни, с понедельника по пятницу, с 08.00 до 16.00, перерыв с 12.00 до 13:00 часов, выходные дни: суббота, воскресенье. </w:t>
      </w:r>
    </w:p>
    <w:p w:rsidR="00C609DE" w:rsidRDefault="00C609DE" w:rsidP="00C609DE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</w:p>
    <w:p w:rsidR="00C609DE" w:rsidRPr="008342B2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i/>
        </w:rPr>
      </w:pPr>
      <w:r w:rsidRPr="008342B2">
        <w:rPr>
          <w:b/>
          <w:i/>
        </w:rPr>
        <w:t>Дата и время начала подачи заявок на участие в аукционе:</w:t>
      </w:r>
      <w:r w:rsidRPr="008342B2">
        <w:rPr>
          <w:i/>
        </w:rPr>
        <w:t xml:space="preserve"> </w:t>
      </w:r>
      <w:r w:rsidR="004E5838" w:rsidRPr="004E5838">
        <w:rPr>
          <w:i/>
        </w:rPr>
        <w:t>26</w:t>
      </w:r>
      <w:r>
        <w:rPr>
          <w:i/>
        </w:rPr>
        <w:t>.0</w:t>
      </w:r>
      <w:r w:rsidR="00542217">
        <w:rPr>
          <w:i/>
        </w:rPr>
        <w:t>4</w:t>
      </w:r>
      <w:r w:rsidRPr="008342B2">
        <w:rPr>
          <w:i/>
        </w:rPr>
        <w:t>.202</w:t>
      </w:r>
      <w:r w:rsidR="00E27B83">
        <w:rPr>
          <w:i/>
        </w:rPr>
        <w:t>4</w:t>
      </w:r>
      <w:r w:rsidRPr="008342B2">
        <w:rPr>
          <w:i/>
        </w:rPr>
        <w:t xml:space="preserve"> г. 08:00</w:t>
      </w:r>
      <w:r w:rsidR="00E27B83">
        <w:rPr>
          <w:i/>
        </w:rPr>
        <w:t xml:space="preserve"> до 16:00, </w:t>
      </w:r>
      <w:r w:rsidR="00E27B83" w:rsidRPr="00E27B83">
        <w:rPr>
          <w:i/>
          <w:color w:val="000000"/>
        </w:rPr>
        <w:t>перерыв с 12.00 до 13:00 часов</w:t>
      </w:r>
      <w:r w:rsidRPr="008342B2">
        <w:rPr>
          <w:i/>
        </w:rPr>
        <w:t xml:space="preserve"> (по местному времени).  </w:t>
      </w:r>
    </w:p>
    <w:p w:rsidR="00C609DE" w:rsidRPr="008342B2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i/>
        </w:rPr>
      </w:pPr>
      <w:r w:rsidRPr="008342B2">
        <w:rPr>
          <w:b/>
          <w:i/>
        </w:rPr>
        <w:t>Дата и время окончания подачи заявок на участие в аукционе:</w:t>
      </w:r>
      <w:r w:rsidR="0095369A">
        <w:rPr>
          <w:b/>
          <w:i/>
        </w:rPr>
        <w:t>27</w:t>
      </w:r>
      <w:r w:rsidRPr="00542217">
        <w:rPr>
          <w:i/>
        </w:rPr>
        <w:t>.</w:t>
      </w:r>
      <w:r>
        <w:rPr>
          <w:i/>
        </w:rPr>
        <w:t>0</w:t>
      </w:r>
      <w:r w:rsidR="00542217">
        <w:rPr>
          <w:i/>
        </w:rPr>
        <w:t>5</w:t>
      </w:r>
      <w:r w:rsidRPr="008342B2">
        <w:rPr>
          <w:i/>
        </w:rPr>
        <w:t>.202</w:t>
      </w:r>
      <w:r w:rsidR="00E27B83">
        <w:rPr>
          <w:i/>
        </w:rPr>
        <w:t>4</w:t>
      </w:r>
      <w:r w:rsidRPr="008342B2">
        <w:rPr>
          <w:i/>
        </w:rPr>
        <w:t xml:space="preserve">г. </w:t>
      </w:r>
      <w:r w:rsidR="00E27B83">
        <w:rPr>
          <w:i/>
        </w:rPr>
        <w:t xml:space="preserve">до </w:t>
      </w:r>
      <w:r w:rsidRPr="008342B2">
        <w:rPr>
          <w:i/>
        </w:rPr>
        <w:t>16:00 (по местному времени).</w:t>
      </w:r>
    </w:p>
    <w:p w:rsidR="00C609DE" w:rsidRPr="008342B2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i/>
        </w:rPr>
      </w:pPr>
      <w:r w:rsidRPr="008342B2">
        <w:rPr>
          <w:b/>
          <w:i/>
        </w:rPr>
        <w:t>Дата и время рассмотрения заявок на участие в аукционе:</w:t>
      </w:r>
      <w:r w:rsidRPr="008342B2">
        <w:rPr>
          <w:i/>
        </w:rPr>
        <w:t xml:space="preserve"> </w:t>
      </w:r>
      <w:r w:rsidR="0095369A">
        <w:rPr>
          <w:i/>
        </w:rPr>
        <w:t>28</w:t>
      </w:r>
      <w:r>
        <w:rPr>
          <w:i/>
        </w:rPr>
        <w:t>.0</w:t>
      </w:r>
      <w:r w:rsidR="00542217">
        <w:rPr>
          <w:i/>
        </w:rPr>
        <w:t>5</w:t>
      </w:r>
      <w:r w:rsidRPr="008342B2">
        <w:rPr>
          <w:i/>
        </w:rPr>
        <w:t>.202</w:t>
      </w:r>
      <w:r w:rsidR="00E27B83">
        <w:rPr>
          <w:i/>
        </w:rPr>
        <w:t>4</w:t>
      </w:r>
      <w:r w:rsidRPr="008342B2">
        <w:rPr>
          <w:i/>
        </w:rPr>
        <w:t xml:space="preserve">г. </w:t>
      </w:r>
      <w:r w:rsidR="00E27B83">
        <w:rPr>
          <w:i/>
        </w:rPr>
        <w:t>10</w:t>
      </w:r>
      <w:r w:rsidRPr="008342B2">
        <w:rPr>
          <w:i/>
        </w:rPr>
        <w:t>:00 (по местному времени).</w:t>
      </w:r>
    </w:p>
    <w:p w:rsidR="00C609DE" w:rsidRDefault="00C609DE" w:rsidP="00C609DE">
      <w:pPr>
        <w:ind w:left="426" w:right="-425" w:firstLine="850"/>
        <w:jc w:val="both"/>
        <w:rPr>
          <w:b/>
          <w:i/>
        </w:rPr>
      </w:pPr>
      <w:r>
        <w:rPr>
          <w:b/>
          <w:i/>
        </w:rPr>
        <w:t>Д</w:t>
      </w:r>
      <w:r w:rsidRPr="008342B2">
        <w:rPr>
          <w:b/>
          <w:i/>
        </w:rPr>
        <w:t xml:space="preserve">ата и время проведения аукциона: </w:t>
      </w:r>
      <w:r w:rsidR="0095369A">
        <w:rPr>
          <w:b/>
          <w:i/>
        </w:rPr>
        <w:t>29</w:t>
      </w:r>
      <w:r>
        <w:rPr>
          <w:b/>
          <w:i/>
        </w:rPr>
        <w:t>.0</w:t>
      </w:r>
      <w:r w:rsidR="00542217">
        <w:rPr>
          <w:b/>
          <w:i/>
        </w:rPr>
        <w:t>5</w:t>
      </w:r>
      <w:r w:rsidRPr="008342B2">
        <w:rPr>
          <w:b/>
          <w:i/>
        </w:rPr>
        <w:t>.202</w:t>
      </w:r>
      <w:r w:rsidR="00DD6D5C">
        <w:rPr>
          <w:b/>
          <w:i/>
        </w:rPr>
        <w:t>4</w:t>
      </w:r>
      <w:r w:rsidRPr="008342B2">
        <w:rPr>
          <w:b/>
          <w:i/>
        </w:rPr>
        <w:t xml:space="preserve"> г. в </w:t>
      </w:r>
      <w:r w:rsidRPr="00181EB8">
        <w:rPr>
          <w:b/>
          <w:i/>
        </w:rPr>
        <w:t>1</w:t>
      </w:r>
      <w:r w:rsidR="00542217" w:rsidRPr="00181EB8">
        <w:rPr>
          <w:b/>
          <w:i/>
        </w:rPr>
        <w:t>4</w:t>
      </w:r>
      <w:r w:rsidRPr="00181EB8">
        <w:rPr>
          <w:b/>
          <w:i/>
        </w:rPr>
        <w:t>:00 часов местного времени.</w:t>
      </w:r>
    </w:p>
    <w:p w:rsidR="00C609DE" w:rsidRPr="008342B2" w:rsidRDefault="00C609DE" w:rsidP="00C609DE">
      <w:pPr>
        <w:ind w:firstLine="709"/>
        <w:jc w:val="both"/>
        <w:rPr>
          <w:b/>
          <w:i/>
        </w:rPr>
      </w:pPr>
    </w:p>
    <w:p w:rsidR="00C609DE" w:rsidRPr="003440A8" w:rsidRDefault="00C609DE" w:rsidP="00C609DE">
      <w:pPr>
        <w:ind w:left="426" w:right="-425" w:firstLine="850"/>
        <w:jc w:val="both"/>
      </w:pPr>
      <w:r w:rsidRPr="003440A8">
        <w:t xml:space="preserve">Аукцион будет проводиться по адресу: 655740, 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35, кабинет 3</w:t>
      </w:r>
      <w:r w:rsidR="00914D2C">
        <w:t>05</w:t>
      </w:r>
      <w:r>
        <w:t>.</w:t>
      </w:r>
    </w:p>
    <w:p w:rsidR="00C609DE" w:rsidRPr="003440A8" w:rsidRDefault="00C609DE" w:rsidP="00C609DE">
      <w:pPr>
        <w:widowControl w:val="0"/>
        <w:autoSpaceDE w:val="0"/>
        <w:autoSpaceDN w:val="0"/>
        <w:adjustRightInd w:val="0"/>
        <w:ind w:left="426" w:right="-425" w:firstLine="850"/>
        <w:jc w:val="both"/>
      </w:pPr>
      <w:r w:rsidRPr="003440A8">
        <w:t>Заявки оформляются по форме, указанной в  аукционной документации.</w:t>
      </w:r>
      <w:r>
        <w:t xml:space="preserve"> </w:t>
      </w:r>
      <w:r w:rsidRPr="003440A8">
        <w:t>В случае направления документации по почте, отправитель берет на себя ответственность за утерю или вручение с опозданием  документации об аукционе.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rPr>
          <w:b/>
        </w:rPr>
        <w:t xml:space="preserve">Дата, время и порядок осмотра земельного участка на местности: </w:t>
      </w:r>
      <w:r w:rsidRPr="003440A8">
        <w:t>Осмотр участка на месте осуществляется в согласованные сторонами сроки и время.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rPr>
          <w:b/>
        </w:rPr>
        <w:t xml:space="preserve">Заключение договора </w:t>
      </w:r>
      <w:r w:rsidR="00021A31">
        <w:rPr>
          <w:b/>
        </w:rPr>
        <w:t>купли – продажи</w:t>
      </w:r>
      <w:r w:rsidRPr="003440A8">
        <w:rPr>
          <w:b/>
        </w:rPr>
        <w:t xml:space="preserve">: </w:t>
      </w:r>
      <w:r w:rsidRPr="003440A8">
        <w:t xml:space="preserve">Не ранее чем через 10 дней со дня размещения информации о результатах аукциона на официальном сайте. 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t>Передача земельного участка в аренду осуществляется в соответствии с законодательством Российской Федерации и договором аренды.</w:t>
      </w:r>
    </w:p>
    <w:p w:rsidR="00C609DE" w:rsidRDefault="00C609DE" w:rsidP="00C609DE">
      <w:pPr>
        <w:ind w:firstLine="709"/>
        <w:jc w:val="both"/>
      </w:pPr>
    </w:p>
    <w:p w:rsidR="00C609DE" w:rsidRPr="003440A8" w:rsidRDefault="00C609DE" w:rsidP="00C609DE">
      <w:pPr>
        <w:ind w:firstLine="709"/>
        <w:jc w:val="both"/>
      </w:pPr>
    </w:p>
    <w:p w:rsidR="00C609DE" w:rsidRPr="003440A8" w:rsidRDefault="00C609DE" w:rsidP="00C609DE">
      <w:pPr>
        <w:ind w:left="426" w:right="-425"/>
        <w:jc w:val="both"/>
      </w:pPr>
      <w:r w:rsidRPr="003440A8">
        <w:t xml:space="preserve">Руководитель Управления </w:t>
      </w:r>
    </w:p>
    <w:p w:rsidR="00C609DE" w:rsidRPr="003440A8" w:rsidRDefault="00C609DE" w:rsidP="00C609DE">
      <w:pPr>
        <w:ind w:left="426" w:right="-425"/>
        <w:jc w:val="both"/>
      </w:pPr>
      <w:r w:rsidRPr="003440A8">
        <w:t>муниципальным имуществом</w:t>
      </w:r>
    </w:p>
    <w:p w:rsidR="00180442" w:rsidRPr="003440A8" w:rsidRDefault="00C609DE" w:rsidP="00DD6D5C">
      <w:pPr>
        <w:ind w:left="426" w:right="-425"/>
        <w:jc w:val="both"/>
      </w:pPr>
      <w:r w:rsidRPr="003440A8">
        <w:t xml:space="preserve">Администрации </w:t>
      </w:r>
      <w:proofErr w:type="spellStart"/>
      <w:r w:rsidRPr="003440A8">
        <w:t>Таштыпского</w:t>
      </w:r>
      <w:proofErr w:type="spellEnd"/>
      <w:r w:rsidRPr="003440A8">
        <w:t xml:space="preserve"> района</w:t>
      </w:r>
      <w:r w:rsidRPr="003440A8">
        <w:tab/>
      </w:r>
      <w:r>
        <w:t xml:space="preserve">          </w:t>
      </w:r>
      <w:r w:rsidRPr="003440A8">
        <w:tab/>
        <w:t xml:space="preserve">              </w:t>
      </w:r>
      <w:r>
        <w:t xml:space="preserve">        </w:t>
      </w:r>
      <w:r w:rsidRPr="003440A8">
        <w:t xml:space="preserve">   </w:t>
      </w:r>
      <w:r>
        <w:t xml:space="preserve">                  </w:t>
      </w:r>
      <w:r w:rsidRPr="003440A8">
        <w:t xml:space="preserve">   </w:t>
      </w:r>
      <w:r>
        <w:t xml:space="preserve">          </w:t>
      </w:r>
      <w:proofErr w:type="spellStart"/>
      <w:r w:rsidR="00914D2C">
        <w:t>А.М.Султреков</w:t>
      </w:r>
      <w:proofErr w:type="spellEnd"/>
    </w:p>
    <w:sectPr w:rsidR="00180442" w:rsidRPr="003440A8" w:rsidSect="00483FEC">
      <w:type w:val="continuous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82" w:rsidRDefault="00F45682" w:rsidP="00D876F4">
      <w:r>
        <w:separator/>
      </w:r>
    </w:p>
  </w:endnote>
  <w:endnote w:type="continuationSeparator" w:id="0">
    <w:p w:rsidR="00F45682" w:rsidRDefault="00F45682" w:rsidP="00D8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82" w:rsidRDefault="00F45682" w:rsidP="00D876F4">
      <w:r>
        <w:separator/>
      </w:r>
    </w:p>
  </w:footnote>
  <w:footnote w:type="continuationSeparator" w:id="0">
    <w:p w:rsidR="00F45682" w:rsidRDefault="00F45682" w:rsidP="00D8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912"/>
    <w:multiLevelType w:val="hybridMultilevel"/>
    <w:tmpl w:val="6FF6D1DA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1695A"/>
    <w:multiLevelType w:val="hybridMultilevel"/>
    <w:tmpl w:val="BC628C30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E212F"/>
    <w:multiLevelType w:val="hybridMultilevel"/>
    <w:tmpl w:val="22AEE16C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F097F"/>
    <w:multiLevelType w:val="hybridMultilevel"/>
    <w:tmpl w:val="2758A366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43D42"/>
    <w:multiLevelType w:val="hybridMultilevel"/>
    <w:tmpl w:val="B9FA5DA8"/>
    <w:lvl w:ilvl="0" w:tplc="86F62EAC">
      <w:start w:val="3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172C"/>
    <w:multiLevelType w:val="hybridMultilevel"/>
    <w:tmpl w:val="3BFCA3CC"/>
    <w:lvl w:ilvl="0" w:tplc="5A6449F8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27294"/>
    <w:multiLevelType w:val="hybridMultilevel"/>
    <w:tmpl w:val="CFD4B56A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C0809"/>
    <w:multiLevelType w:val="hybridMultilevel"/>
    <w:tmpl w:val="EA8CB3DE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33AFE"/>
    <w:multiLevelType w:val="hybridMultilevel"/>
    <w:tmpl w:val="B9AEBE1C"/>
    <w:lvl w:ilvl="0" w:tplc="E3DE5BE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52596D77"/>
    <w:multiLevelType w:val="hybridMultilevel"/>
    <w:tmpl w:val="6C044DE2"/>
    <w:lvl w:ilvl="0" w:tplc="6D6EA84A">
      <w:start w:val="1"/>
      <w:numFmt w:val="decimal"/>
      <w:lvlText w:val="%1"/>
      <w:lvlJc w:val="left"/>
      <w:pPr>
        <w:tabs>
          <w:tab w:val="num" w:pos="39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54405E86"/>
    <w:multiLevelType w:val="hybridMultilevel"/>
    <w:tmpl w:val="41A60472"/>
    <w:lvl w:ilvl="0" w:tplc="2FC4BF60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DC22519"/>
    <w:multiLevelType w:val="hybridMultilevel"/>
    <w:tmpl w:val="F7BA2EF8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2BB"/>
    <w:multiLevelType w:val="singleLevel"/>
    <w:tmpl w:val="EAB6D74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0AB4319"/>
    <w:multiLevelType w:val="singleLevel"/>
    <w:tmpl w:val="AAC84D76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E2A0B27"/>
    <w:multiLevelType w:val="hybridMultilevel"/>
    <w:tmpl w:val="64F6C052"/>
    <w:lvl w:ilvl="0" w:tplc="14AEC5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13435B7"/>
    <w:multiLevelType w:val="multilevel"/>
    <w:tmpl w:val="E08E5D1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302D80"/>
    <w:multiLevelType w:val="singleLevel"/>
    <w:tmpl w:val="9182A9C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B036B48"/>
    <w:multiLevelType w:val="hybridMultilevel"/>
    <w:tmpl w:val="EC1C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FDE"/>
    <w:rsid w:val="00000F74"/>
    <w:rsid w:val="00001520"/>
    <w:rsid w:val="000019FA"/>
    <w:rsid w:val="00013AED"/>
    <w:rsid w:val="00013CBF"/>
    <w:rsid w:val="00014029"/>
    <w:rsid w:val="00015206"/>
    <w:rsid w:val="00020DD1"/>
    <w:rsid w:val="00021A31"/>
    <w:rsid w:val="00023094"/>
    <w:rsid w:val="00026816"/>
    <w:rsid w:val="000322C5"/>
    <w:rsid w:val="0003252C"/>
    <w:rsid w:val="00042528"/>
    <w:rsid w:val="00042AC8"/>
    <w:rsid w:val="00043534"/>
    <w:rsid w:val="00047127"/>
    <w:rsid w:val="00047173"/>
    <w:rsid w:val="00050162"/>
    <w:rsid w:val="00053924"/>
    <w:rsid w:val="00063FED"/>
    <w:rsid w:val="000659A6"/>
    <w:rsid w:val="000670B1"/>
    <w:rsid w:val="00073199"/>
    <w:rsid w:val="0007343A"/>
    <w:rsid w:val="000805D2"/>
    <w:rsid w:val="00080A0C"/>
    <w:rsid w:val="00081400"/>
    <w:rsid w:val="000871DE"/>
    <w:rsid w:val="00090302"/>
    <w:rsid w:val="000925ED"/>
    <w:rsid w:val="000934C3"/>
    <w:rsid w:val="00093FF9"/>
    <w:rsid w:val="0009416F"/>
    <w:rsid w:val="00095385"/>
    <w:rsid w:val="00096F01"/>
    <w:rsid w:val="00097563"/>
    <w:rsid w:val="000976B1"/>
    <w:rsid w:val="000A7C8A"/>
    <w:rsid w:val="000B6877"/>
    <w:rsid w:val="000C04F9"/>
    <w:rsid w:val="000C47CC"/>
    <w:rsid w:val="000D056F"/>
    <w:rsid w:val="000D08AA"/>
    <w:rsid w:val="000D13BF"/>
    <w:rsid w:val="000D7847"/>
    <w:rsid w:val="000E2FEB"/>
    <w:rsid w:val="000E34CE"/>
    <w:rsid w:val="000E3A6B"/>
    <w:rsid w:val="000E4B19"/>
    <w:rsid w:val="000F085F"/>
    <w:rsid w:val="000F09BD"/>
    <w:rsid w:val="000F23DB"/>
    <w:rsid w:val="000F5AC2"/>
    <w:rsid w:val="000F773F"/>
    <w:rsid w:val="001006AF"/>
    <w:rsid w:val="00103D35"/>
    <w:rsid w:val="0010581D"/>
    <w:rsid w:val="00107CE5"/>
    <w:rsid w:val="00110A4B"/>
    <w:rsid w:val="001138ED"/>
    <w:rsid w:val="0011449C"/>
    <w:rsid w:val="00120C22"/>
    <w:rsid w:val="001230AA"/>
    <w:rsid w:val="001255AC"/>
    <w:rsid w:val="00125DB0"/>
    <w:rsid w:val="001277F8"/>
    <w:rsid w:val="00127930"/>
    <w:rsid w:val="0013042D"/>
    <w:rsid w:val="0013145F"/>
    <w:rsid w:val="00134DB4"/>
    <w:rsid w:val="00134E31"/>
    <w:rsid w:val="0013572D"/>
    <w:rsid w:val="00136350"/>
    <w:rsid w:val="00136A43"/>
    <w:rsid w:val="00137B7C"/>
    <w:rsid w:val="001444B6"/>
    <w:rsid w:val="00144F93"/>
    <w:rsid w:val="001469FD"/>
    <w:rsid w:val="00150739"/>
    <w:rsid w:val="00150E4F"/>
    <w:rsid w:val="00153D8F"/>
    <w:rsid w:val="00154BB5"/>
    <w:rsid w:val="00160D16"/>
    <w:rsid w:val="001652FA"/>
    <w:rsid w:val="001657F6"/>
    <w:rsid w:val="0016675F"/>
    <w:rsid w:val="00172363"/>
    <w:rsid w:val="00175806"/>
    <w:rsid w:val="0017634E"/>
    <w:rsid w:val="001800A4"/>
    <w:rsid w:val="00180442"/>
    <w:rsid w:val="00180DD4"/>
    <w:rsid w:val="00181EB8"/>
    <w:rsid w:val="00181FDC"/>
    <w:rsid w:val="001833AD"/>
    <w:rsid w:val="00183D04"/>
    <w:rsid w:val="00185321"/>
    <w:rsid w:val="001867B6"/>
    <w:rsid w:val="00192707"/>
    <w:rsid w:val="00192BDC"/>
    <w:rsid w:val="00194EFB"/>
    <w:rsid w:val="001A6E65"/>
    <w:rsid w:val="001A7E43"/>
    <w:rsid w:val="001A7E90"/>
    <w:rsid w:val="001B0602"/>
    <w:rsid w:val="001B211B"/>
    <w:rsid w:val="001B2FB6"/>
    <w:rsid w:val="001B4AD0"/>
    <w:rsid w:val="001B6B4A"/>
    <w:rsid w:val="001C3FCC"/>
    <w:rsid w:val="001C7185"/>
    <w:rsid w:val="001D16E1"/>
    <w:rsid w:val="001D410B"/>
    <w:rsid w:val="001D5F14"/>
    <w:rsid w:val="001D6EE6"/>
    <w:rsid w:val="001E05C3"/>
    <w:rsid w:val="001E45CD"/>
    <w:rsid w:val="001F19D4"/>
    <w:rsid w:val="00201C4D"/>
    <w:rsid w:val="002027E5"/>
    <w:rsid w:val="00204147"/>
    <w:rsid w:val="00212E46"/>
    <w:rsid w:val="0021342D"/>
    <w:rsid w:val="0021392E"/>
    <w:rsid w:val="00217E83"/>
    <w:rsid w:val="00221591"/>
    <w:rsid w:val="002231DC"/>
    <w:rsid w:val="00223AD9"/>
    <w:rsid w:val="002253D4"/>
    <w:rsid w:val="00225683"/>
    <w:rsid w:val="00231845"/>
    <w:rsid w:val="00232A36"/>
    <w:rsid w:val="00235CC7"/>
    <w:rsid w:val="002448FF"/>
    <w:rsid w:val="0025315C"/>
    <w:rsid w:val="002531C4"/>
    <w:rsid w:val="00253503"/>
    <w:rsid w:val="00253F3D"/>
    <w:rsid w:val="00263F2E"/>
    <w:rsid w:val="00264C63"/>
    <w:rsid w:val="0026512C"/>
    <w:rsid w:val="00267B88"/>
    <w:rsid w:val="002760E1"/>
    <w:rsid w:val="00280A97"/>
    <w:rsid w:val="00281464"/>
    <w:rsid w:val="00283052"/>
    <w:rsid w:val="00283851"/>
    <w:rsid w:val="00283B29"/>
    <w:rsid w:val="00285040"/>
    <w:rsid w:val="002856E5"/>
    <w:rsid w:val="00287117"/>
    <w:rsid w:val="00287912"/>
    <w:rsid w:val="00287D4A"/>
    <w:rsid w:val="00291A4A"/>
    <w:rsid w:val="00291BD2"/>
    <w:rsid w:val="00292504"/>
    <w:rsid w:val="00293DD8"/>
    <w:rsid w:val="00294F96"/>
    <w:rsid w:val="00296187"/>
    <w:rsid w:val="002A0CFF"/>
    <w:rsid w:val="002A177C"/>
    <w:rsid w:val="002A4AFC"/>
    <w:rsid w:val="002A4F88"/>
    <w:rsid w:val="002A5343"/>
    <w:rsid w:val="002A5BB1"/>
    <w:rsid w:val="002A67A8"/>
    <w:rsid w:val="002A6B10"/>
    <w:rsid w:val="002B01C5"/>
    <w:rsid w:val="002B40C7"/>
    <w:rsid w:val="002B4734"/>
    <w:rsid w:val="002B7172"/>
    <w:rsid w:val="002B7661"/>
    <w:rsid w:val="002B78F0"/>
    <w:rsid w:val="002C1AF3"/>
    <w:rsid w:val="002D1E49"/>
    <w:rsid w:val="002D254A"/>
    <w:rsid w:val="002D279C"/>
    <w:rsid w:val="002D4F3F"/>
    <w:rsid w:val="002E1AFE"/>
    <w:rsid w:val="002E209E"/>
    <w:rsid w:val="002E7C89"/>
    <w:rsid w:val="002F2CF9"/>
    <w:rsid w:val="00301FFA"/>
    <w:rsid w:val="00304F5F"/>
    <w:rsid w:val="00305CA3"/>
    <w:rsid w:val="00311A0D"/>
    <w:rsid w:val="0031584D"/>
    <w:rsid w:val="003214FC"/>
    <w:rsid w:val="00326046"/>
    <w:rsid w:val="00331E90"/>
    <w:rsid w:val="00332FA1"/>
    <w:rsid w:val="00335D02"/>
    <w:rsid w:val="003440A8"/>
    <w:rsid w:val="003512D6"/>
    <w:rsid w:val="00351F81"/>
    <w:rsid w:val="003623F6"/>
    <w:rsid w:val="0036319D"/>
    <w:rsid w:val="00364E20"/>
    <w:rsid w:val="0037068E"/>
    <w:rsid w:val="00371BB4"/>
    <w:rsid w:val="003804AD"/>
    <w:rsid w:val="00385951"/>
    <w:rsid w:val="0039164D"/>
    <w:rsid w:val="003929CD"/>
    <w:rsid w:val="003A06B4"/>
    <w:rsid w:val="003A0B8E"/>
    <w:rsid w:val="003A27FB"/>
    <w:rsid w:val="003A2C75"/>
    <w:rsid w:val="003A30C5"/>
    <w:rsid w:val="003A5594"/>
    <w:rsid w:val="003A6F29"/>
    <w:rsid w:val="003B1066"/>
    <w:rsid w:val="003B44E6"/>
    <w:rsid w:val="003B59C8"/>
    <w:rsid w:val="003C07A1"/>
    <w:rsid w:val="003C26D9"/>
    <w:rsid w:val="003C6761"/>
    <w:rsid w:val="003D4038"/>
    <w:rsid w:val="003D4420"/>
    <w:rsid w:val="003D4EBB"/>
    <w:rsid w:val="003D5636"/>
    <w:rsid w:val="003D6501"/>
    <w:rsid w:val="003E105B"/>
    <w:rsid w:val="003E13F3"/>
    <w:rsid w:val="003F05E0"/>
    <w:rsid w:val="003F0D76"/>
    <w:rsid w:val="003F0D96"/>
    <w:rsid w:val="0040002A"/>
    <w:rsid w:val="004002F8"/>
    <w:rsid w:val="004003A8"/>
    <w:rsid w:val="004034F4"/>
    <w:rsid w:val="00403724"/>
    <w:rsid w:val="00406D10"/>
    <w:rsid w:val="0041077B"/>
    <w:rsid w:val="00411E82"/>
    <w:rsid w:val="00417790"/>
    <w:rsid w:val="0042510B"/>
    <w:rsid w:val="00426821"/>
    <w:rsid w:val="00436F0F"/>
    <w:rsid w:val="0044053D"/>
    <w:rsid w:val="00441EE3"/>
    <w:rsid w:val="00442F38"/>
    <w:rsid w:val="00446FF6"/>
    <w:rsid w:val="0044747F"/>
    <w:rsid w:val="004606C9"/>
    <w:rsid w:val="004613F4"/>
    <w:rsid w:val="00461600"/>
    <w:rsid w:val="00461C22"/>
    <w:rsid w:val="00466D34"/>
    <w:rsid w:val="00467C9B"/>
    <w:rsid w:val="0047161A"/>
    <w:rsid w:val="004746B8"/>
    <w:rsid w:val="00474D99"/>
    <w:rsid w:val="00475E0E"/>
    <w:rsid w:val="0048168C"/>
    <w:rsid w:val="00483FEC"/>
    <w:rsid w:val="00491525"/>
    <w:rsid w:val="00491BDD"/>
    <w:rsid w:val="00492DEE"/>
    <w:rsid w:val="0049331D"/>
    <w:rsid w:val="00495415"/>
    <w:rsid w:val="0049627E"/>
    <w:rsid w:val="004A0261"/>
    <w:rsid w:val="004A0549"/>
    <w:rsid w:val="004A34CB"/>
    <w:rsid w:val="004A48B9"/>
    <w:rsid w:val="004B04AC"/>
    <w:rsid w:val="004B2197"/>
    <w:rsid w:val="004C0496"/>
    <w:rsid w:val="004C4DB0"/>
    <w:rsid w:val="004C515E"/>
    <w:rsid w:val="004C7718"/>
    <w:rsid w:val="004D1535"/>
    <w:rsid w:val="004D40C2"/>
    <w:rsid w:val="004D6CC1"/>
    <w:rsid w:val="004D756F"/>
    <w:rsid w:val="004E0A3A"/>
    <w:rsid w:val="004E2876"/>
    <w:rsid w:val="004E5838"/>
    <w:rsid w:val="004F17EF"/>
    <w:rsid w:val="004F395C"/>
    <w:rsid w:val="004F4355"/>
    <w:rsid w:val="004F45CD"/>
    <w:rsid w:val="0050199F"/>
    <w:rsid w:val="0050787A"/>
    <w:rsid w:val="0051457D"/>
    <w:rsid w:val="00514934"/>
    <w:rsid w:val="00514E60"/>
    <w:rsid w:val="00515857"/>
    <w:rsid w:val="005160F4"/>
    <w:rsid w:val="0051625B"/>
    <w:rsid w:val="00517739"/>
    <w:rsid w:val="00520A62"/>
    <w:rsid w:val="00520CA9"/>
    <w:rsid w:val="00520D84"/>
    <w:rsid w:val="005264F5"/>
    <w:rsid w:val="00530588"/>
    <w:rsid w:val="00532C28"/>
    <w:rsid w:val="00536559"/>
    <w:rsid w:val="005412CB"/>
    <w:rsid w:val="00542217"/>
    <w:rsid w:val="00543935"/>
    <w:rsid w:val="00547089"/>
    <w:rsid w:val="00552A24"/>
    <w:rsid w:val="00570496"/>
    <w:rsid w:val="0057243B"/>
    <w:rsid w:val="00572BD7"/>
    <w:rsid w:val="0057549B"/>
    <w:rsid w:val="00576A71"/>
    <w:rsid w:val="00587237"/>
    <w:rsid w:val="0059654D"/>
    <w:rsid w:val="005A0341"/>
    <w:rsid w:val="005A5B08"/>
    <w:rsid w:val="005B5252"/>
    <w:rsid w:val="005C3371"/>
    <w:rsid w:val="005C635D"/>
    <w:rsid w:val="005C65B5"/>
    <w:rsid w:val="005D10AC"/>
    <w:rsid w:val="005D198D"/>
    <w:rsid w:val="005D1BAD"/>
    <w:rsid w:val="005D6046"/>
    <w:rsid w:val="005D641D"/>
    <w:rsid w:val="005E2102"/>
    <w:rsid w:val="005E4A3F"/>
    <w:rsid w:val="005E4DE9"/>
    <w:rsid w:val="005E5263"/>
    <w:rsid w:val="005E74ED"/>
    <w:rsid w:val="005F0340"/>
    <w:rsid w:val="005F792C"/>
    <w:rsid w:val="0060161C"/>
    <w:rsid w:val="00604DAA"/>
    <w:rsid w:val="00604EBD"/>
    <w:rsid w:val="0060637F"/>
    <w:rsid w:val="00607E13"/>
    <w:rsid w:val="00612F27"/>
    <w:rsid w:val="00614913"/>
    <w:rsid w:val="006169C0"/>
    <w:rsid w:val="0062001A"/>
    <w:rsid w:val="006219B3"/>
    <w:rsid w:val="00623FF3"/>
    <w:rsid w:val="00631824"/>
    <w:rsid w:val="0063372C"/>
    <w:rsid w:val="0063432E"/>
    <w:rsid w:val="00635262"/>
    <w:rsid w:val="00635422"/>
    <w:rsid w:val="006360B6"/>
    <w:rsid w:val="00636434"/>
    <w:rsid w:val="00636FA1"/>
    <w:rsid w:val="00640327"/>
    <w:rsid w:val="00641582"/>
    <w:rsid w:val="00645BF0"/>
    <w:rsid w:val="00647221"/>
    <w:rsid w:val="00653D96"/>
    <w:rsid w:val="00655953"/>
    <w:rsid w:val="00656195"/>
    <w:rsid w:val="00656F1A"/>
    <w:rsid w:val="00657381"/>
    <w:rsid w:val="00660332"/>
    <w:rsid w:val="00667BE3"/>
    <w:rsid w:val="00672A75"/>
    <w:rsid w:val="00676BCE"/>
    <w:rsid w:val="00687020"/>
    <w:rsid w:val="00690114"/>
    <w:rsid w:val="00690722"/>
    <w:rsid w:val="00691CAD"/>
    <w:rsid w:val="006A0CA4"/>
    <w:rsid w:val="006A0D8C"/>
    <w:rsid w:val="006A14A0"/>
    <w:rsid w:val="006A36E9"/>
    <w:rsid w:val="006A44C7"/>
    <w:rsid w:val="006A65A2"/>
    <w:rsid w:val="006A6A1C"/>
    <w:rsid w:val="006B1C99"/>
    <w:rsid w:val="006B343E"/>
    <w:rsid w:val="006B5C19"/>
    <w:rsid w:val="006B7DAF"/>
    <w:rsid w:val="006C0612"/>
    <w:rsid w:val="006C781F"/>
    <w:rsid w:val="006C7D65"/>
    <w:rsid w:val="006D1870"/>
    <w:rsid w:val="006D2997"/>
    <w:rsid w:val="006E5422"/>
    <w:rsid w:val="006E562C"/>
    <w:rsid w:val="006E58E2"/>
    <w:rsid w:val="006E789B"/>
    <w:rsid w:val="006F573D"/>
    <w:rsid w:val="006F7A09"/>
    <w:rsid w:val="00703F7A"/>
    <w:rsid w:val="00705056"/>
    <w:rsid w:val="00705DE4"/>
    <w:rsid w:val="00712769"/>
    <w:rsid w:val="00717687"/>
    <w:rsid w:val="007218DC"/>
    <w:rsid w:val="00726FB6"/>
    <w:rsid w:val="007339A8"/>
    <w:rsid w:val="0073439F"/>
    <w:rsid w:val="00736F19"/>
    <w:rsid w:val="00740572"/>
    <w:rsid w:val="00746ED5"/>
    <w:rsid w:val="0075358D"/>
    <w:rsid w:val="00754FB8"/>
    <w:rsid w:val="0075540A"/>
    <w:rsid w:val="007568AE"/>
    <w:rsid w:val="00757D7E"/>
    <w:rsid w:val="0076026B"/>
    <w:rsid w:val="00766FAE"/>
    <w:rsid w:val="0076730C"/>
    <w:rsid w:val="00767A7A"/>
    <w:rsid w:val="007702FB"/>
    <w:rsid w:val="00776048"/>
    <w:rsid w:val="00776671"/>
    <w:rsid w:val="00780666"/>
    <w:rsid w:val="007820EC"/>
    <w:rsid w:val="00785628"/>
    <w:rsid w:val="00785634"/>
    <w:rsid w:val="00790AC4"/>
    <w:rsid w:val="007910F0"/>
    <w:rsid w:val="00793B3C"/>
    <w:rsid w:val="00795A46"/>
    <w:rsid w:val="007A2BED"/>
    <w:rsid w:val="007A4CC6"/>
    <w:rsid w:val="007A5FDA"/>
    <w:rsid w:val="007B0115"/>
    <w:rsid w:val="007B09BB"/>
    <w:rsid w:val="007B5782"/>
    <w:rsid w:val="007B7079"/>
    <w:rsid w:val="007C0FBA"/>
    <w:rsid w:val="007D371E"/>
    <w:rsid w:val="007D3E0F"/>
    <w:rsid w:val="007D4000"/>
    <w:rsid w:val="007D4B09"/>
    <w:rsid w:val="007D60DC"/>
    <w:rsid w:val="007D7122"/>
    <w:rsid w:val="007E3AED"/>
    <w:rsid w:val="007E4DB6"/>
    <w:rsid w:val="007E5DF8"/>
    <w:rsid w:val="007E6E54"/>
    <w:rsid w:val="007F14D4"/>
    <w:rsid w:val="007F733B"/>
    <w:rsid w:val="00801AB0"/>
    <w:rsid w:val="00802BE6"/>
    <w:rsid w:val="00805ADA"/>
    <w:rsid w:val="00815AD3"/>
    <w:rsid w:val="00817751"/>
    <w:rsid w:val="00817C78"/>
    <w:rsid w:val="00823AF7"/>
    <w:rsid w:val="0082679F"/>
    <w:rsid w:val="0083206D"/>
    <w:rsid w:val="00833037"/>
    <w:rsid w:val="008342B2"/>
    <w:rsid w:val="008348F5"/>
    <w:rsid w:val="00834B63"/>
    <w:rsid w:val="0083534D"/>
    <w:rsid w:val="0084049B"/>
    <w:rsid w:val="008414DC"/>
    <w:rsid w:val="008421AC"/>
    <w:rsid w:val="008449A1"/>
    <w:rsid w:val="00845171"/>
    <w:rsid w:val="00846BF8"/>
    <w:rsid w:val="008501F7"/>
    <w:rsid w:val="008525AB"/>
    <w:rsid w:val="008530A6"/>
    <w:rsid w:val="0085343A"/>
    <w:rsid w:val="00854A16"/>
    <w:rsid w:val="00860E74"/>
    <w:rsid w:val="00862D89"/>
    <w:rsid w:val="0086338E"/>
    <w:rsid w:val="0086438B"/>
    <w:rsid w:val="0086659D"/>
    <w:rsid w:val="008668BC"/>
    <w:rsid w:val="00870607"/>
    <w:rsid w:val="008711C1"/>
    <w:rsid w:val="00872A4B"/>
    <w:rsid w:val="00872AD3"/>
    <w:rsid w:val="008807BE"/>
    <w:rsid w:val="00883F47"/>
    <w:rsid w:val="008847B0"/>
    <w:rsid w:val="00884EB9"/>
    <w:rsid w:val="008864EE"/>
    <w:rsid w:val="00892619"/>
    <w:rsid w:val="00897BE6"/>
    <w:rsid w:val="008A3549"/>
    <w:rsid w:val="008A4208"/>
    <w:rsid w:val="008A4A7C"/>
    <w:rsid w:val="008B48FD"/>
    <w:rsid w:val="008B4EAE"/>
    <w:rsid w:val="008B61E4"/>
    <w:rsid w:val="008C0624"/>
    <w:rsid w:val="008C32C0"/>
    <w:rsid w:val="008C340F"/>
    <w:rsid w:val="008C63A9"/>
    <w:rsid w:val="008C6BF9"/>
    <w:rsid w:val="008D3BB4"/>
    <w:rsid w:val="008E13B9"/>
    <w:rsid w:val="008E3417"/>
    <w:rsid w:val="008F06C9"/>
    <w:rsid w:val="008F4C55"/>
    <w:rsid w:val="008F7089"/>
    <w:rsid w:val="009002A2"/>
    <w:rsid w:val="009011F8"/>
    <w:rsid w:val="0090421F"/>
    <w:rsid w:val="0090628A"/>
    <w:rsid w:val="00906512"/>
    <w:rsid w:val="009111FE"/>
    <w:rsid w:val="0091151F"/>
    <w:rsid w:val="00913338"/>
    <w:rsid w:val="00913FE9"/>
    <w:rsid w:val="0091478A"/>
    <w:rsid w:val="00914C17"/>
    <w:rsid w:val="00914D2C"/>
    <w:rsid w:val="00915049"/>
    <w:rsid w:val="00916616"/>
    <w:rsid w:val="00916F89"/>
    <w:rsid w:val="00922048"/>
    <w:rsid w:val="009239A4"/>
    <w:rsid w:val="00923B58"/>
    <w:rsid w:val="00925EF3"/>
    <w:rsid w:val="00926506"/>
    <w:rsid w:val="00926C86"/>
    <w:rsid w:val="009313F4"/>
    <w:rsid w:val="0093179B"/>
    <w:rsid w:val="00934A24"/>
    <w:rsid w:val="00934E93"/>
    <w:rsid w:val="00934F36"/>
    <w:rsid w:val="00935A1D"/>
    <w:rsid w:val="00944297"/>
    <w:rsid w:val="00950BB8"/>
    <w:rsid w:val="0095369A"/>
    <w:rsid w:val="0095667A"/>
    <w:rsid w:val="0095682C"/>
    <w:rsid w:val="00963627"/>
    <w:rsid w:val="00965250"/>
    <w:rsid w:val="0096773C"/>
    <w:rsid w:val="00967FDE"/>
    <w:rsid w:val="00970201"/>
    <w:rsid w:val="00970AD1"/>
    <w:rsid w:val="0097275D"/>
    <w:rsid w:val="00973097"/>
    <w:rsid w:val="0097320A"/>
    <w:rsid w:val="009778C8"/>
    <w:rsid w:val="00984D92"/>
    <w:rsid w:val="00986916"/>
    <w:rsid w:val="0099422B"/>
    <w:rsid w:val="009A02A2"/>
    <w:rsid w:val="009A1FE6"/>
    <w:rsid w:val="009A317E"/>
    <w:rsid w:val="009A340C"/>
    <w:rsid w:val="009A7104"/>
    <w:rsid w:val="009B030F"/>
    <w:rsid w:val="009B67B3"/>
    <w:rsid w:val="009B6FD9"/>
    <w:rsid w:val="009C1757"/>
    <w:rsid w:val="009C5F9E"/>
    <w:rsid w:val="009C6A22"/>
    <w:rsid w:val="009C7F3A"/>
    <w:rsid w:val="009D4390"/>
    <w:rsid w:val="009D59C8"/>
    <w:rsid w:val="009E2D93"/>
    <w:rsid w:val="009E38E0"/>
    <w:rsid w:val="009E784C"/>
    <w:rsid w:val="009F0057"/>
    <w:rsid w:val="009F1978"/>
    <w:rsid w:val="009F21B0"/>
    <w:rsid w:val="009F5986"/>
    <w:rsid w:val="009F6797"/>
    <w:rsid w:val="009F764E"/>
    <w:rsid w:val="00A22609"/>
    <w:rsid w:val="00A239AC"/>
    <w:rsid w:val="00A26652"/>
    <w:rsid w:val="00A33314"/>
    <w:rsid w:val="00A337A2"/>
    <w:rsid w:val="00A34201"/>
    <w:rsid w:val="00A4067D"/>
    <w:rsid w:val="00A41543"/>
    <w:rsid w:val="00A4694C"/>
    <w:rsid w:val="00A46E03"/>
    <w:rsid w:val="00A568AB"/>
    <w:rsid w:val="00A57C13"/>
    <w:rsid w:val="00A6117C"/>
    <w:rsid w:val="00A70454"/>
    <w:rsid w:val="00A72D4F"/>
    <w:rsid w:val="00A82C68"/>
    <w:rsid w:val="00A840B6"/>
    <w:rsid w:val="00A87680"/>
    <w:rsid w:val="00A90E03"/>
    <w:rsid w:val="00A912C7"/>
    <w:rsid w:val="00A93D8F"/>
    <w:rsid w:val="00A96039"/>
    <w:rsid w:val="00A96AC3"/>
    <w:rsid w:val="00A9793E"/>
    <w:rsid w:val="00A97BE2"/>
    <w:rsid w:val="00A97F4E"/>
    <w:rsid w:val="00AA0F0A"/>
    <w:rsid w:val="00AA1431"/>
    <w:rsid w:val="00AA16C4"/>
    <w:rsid w:val="00AA204C"/>
    <w:rsid w:val="00AA21AA"/>
    <w:rsid w:val="00AA32F0"/>
    <w:rsid w:val="00AA3FDB"/>
    <w:rsid w:val="00AA44EA"/>
    <w:rsid w:val="00AA6A18"/>
    <w:rsid w:val="00AA719E"/>
    <w:rsid w:val="00AA734E"/>
    <w:rsid w:val="00AB22FE"/>
    <w:rsid w:val="00AB252F"/>
    <w:rsid w:val="00AB5F36"/>
    <w:rsid w:val="00AB632F"/>
    <w:rsid w:val="00AB7B76"/>
    <w:rsid w:val="00AC0E0B"/>
    <w:rsid w:val="00AC2166"/>
    <w:rsid w:val="00AC4935"/>
    <w:rsid w:val="00AC4ECE"/>
    <w:rsid w:val="00AC5543"/>
    <w:rsid w:val="00AC6C7A"/>
    <w:rsid w:val="00AD0FC5"/>
    <w:rsid w:val="00AD2A89"/>
    <w:rsid w:val="00AD3F46"/>
    <w:rsid w:val="00AD585C"/>
    <w:rsid w:val="00AE0BD9"/>
    <w:rsid w:val="00AE0C0B"/>
    <w:rsid w:val="00AE3EE1"/>
    <w:rsid w:val="00AE5312"/>
    <w:rsid w:val="00AE66B7"/>
    <w:rsid w:val="00AE7CEE"/>
    <w:rsid w:val="00AF09F8"/>
    <w:rsid w:val="00AF1329"/>
    <w:rsid w:val="00AF2606"/>
    <w:rsid w:val="00AF57BA"/>
    <w:rsid w:val="00AF7EBC"/>
    <w:rsid w:val="00B00E92"/>
    <w:rsid w:val="00B01D3D"/>
    <w:rsid w:val="00B074DF"/>
    <w:rsid w:val="00B10BA2"/>
    <w:rsid w:val="00B10C2C"/>
    <w:rsid w:val="00B1122C"/>
    <w:rsid w:val="00B15AF0"/>
    <w:rsid w:val="00B15EFF"/>
    <w:rsid w:val="00B17C48"/>
    <w:rsid w:val="00B30E27"/>
    <w:rsid w:val="00B33397"/>
    <w:rsid w:val="00B41B4D"/>
    <w:rsid w:val="00B42418"/>
    <w:rsid w:val="00B42534"/>
    <w:rsid w:val="00B43D1E"/>
    <w:rsid w:val="00B44976"/>
    <w:rsid w:val="00B44E77"/>
    <w:rsid w:val="00B46D1F"/>
    <w:rsid w:val="00B47CD2"/>
    <w:rsid w:val="00B52204"/>
    <w:rsid w:val="00B5454D"/>
    <w:rsid w:val="00B57961"/>
    <w:rsid w:val="00B6043E"/>
    <w:rsid w:val="00B65C11"/>
    <w:rsid w:val="00B74D21"/>
    <w:rsid w:val="00B80093"/>
    <w:rsid w:val="00B85B8E"/>
    <w:rsid w:val="00B90176"/>
    <w:rsid w:val="00B95276"/>
    <w:rsid w:val="00B955DA"/>
    <w:rsid w:val="00B95C60"/>
    <w:rsid w:val="00B96F4E"/>
    <w:rsid w:val="00B97FE0"/>
    <w:rsid w:val="00BA3200"/>
    <w:rsid w:val="00BA32B7"/>
    <w:rsid w:val="00BA34B6"/>
    <w:rsid w:val="00BA63E1"/>
    <w:rsid w:val="00BC0702"/>
    <w:rsid w:val="00BC153E"/>
    <w:rsid w:val="00BC3E4E"/>
    <w:rsid w:val="00BC6109"/>
    <w:rsid w:val="00BC679B"/>
    <w:rsid w:val="00BC768D"/>
    <w:rsid w:val="00BC7C56"/>
    <w:rsid w:val="00BD08E7"/>
    <w:rsid w:val="00BD282D"/>
    <w:rsid w:val="00BD4557"/>
    <w:rsid w:val="00BD4A33"/>
    <w:rsid w:val="00BD4B9B"/>
    <w:rsid w:val="00BE337A"/>
    <w:rsid w:val="00BE6756"/>
    <w:rsid w:val="00BE76DB"/>
    <w:rsid w:val="00BF08E2"/>
    <w:rsid w:val="00BF153A"/>
    <w:rsid w:val="00BF1745"/>
    <w:rsid w:val="00BF2875"/>
    <w:rsid w:val="00BF3A9A"/>
    <w:rsid w:val="00BF6F4F"/>
    <w:rsid w:val="00C0030B"/>
    <w:rsid w:val="00C01B2A"/>
    <w:rsid w:val="00C03B01"/>
    <w:rsid w:val="00C0569E"/>
    <w:rsid w:val="00C0584A"/>
    <w:rsid w:val="00C058A2"/>
    <w:rsid w:val="00C05945"/>
    <w:rsid w:val="00C070D3"/>
    <w:rsid w:val="00C07DE4"/>
    <w:rsid w:val="00C10CED"/>
    <w:rsid w:val="00C150ED"/>
    <w:rsid w:val="00C233FD"/>
    <w:rsid w:val="00C235AC"/>
    <w:rsid w:val="00C239D8"/>
    <w:rsid w:val="00C27FD4"/>
    <w:rsid w:val="00C3695E"/>
    <w:rsid w:val="00C37F09"/>
    <w:rsid w:val="00C40A12"/>
    <w:rsid w:val="00C43745"/>
    <w:rsid w:val="00C45A38"/>
    <w:rsid w:val="00C51136"/>
    <w:rsid w:val="00C51C38"/>
    <w:rsid w:val="00C53B63"/>
    <w:rsid w:val="00C54B9D"/>
    <w:rsid w:val="00C5793A"/>
    <w:rsid w:val="00C57BCB"/>
    <w:rsid w:val="00C609DE"/>
    <w:rsid w:val="00C62105"/>
    <w:rsid w:val="00C62AFA"/>
    <w:rsid w:val="00C62BDD"/>
    <w:rsid w:val="00C64A7C"/>
    <w:rsid w:val="00C66C62"/>
    <w:rsid w:val="00C67632"/>
    <w:rsid w:val="00C70DDB"/>
    <w:rsid w:val="00C75DDB"/>
    <w:rsid w:val="00C80F82"/>
    <w:rsid w:val="00C81F17"/>
    <w:rsid w:val="00C862A5"/>
    <w:rsid w:val="00C8674D"/>
    <w:rsid w:val="00C90F9F"/>
    <w:rsid w:val="00C9484D"/>
    <w:rsid w:val="00C95CCF"/>
    <w:rsid w:val="00C97C61"/>
    <w:rsid w:val="00CA23E5"/>
    <w:rsid w:val="00CA2632"/>
    <w:rsid w:val="00CA34DB"/>
    <w:rsid w:val="00CB5155"/>
    <w:rsid w:val="00CB63B1"/>
    <w:rsid w:val="00CB6C06"/>
    <w:rsid w:val="00CC07B8"/>
    <w:rsid w:val="00CC1F6C"/>
    <w:rsid w:val="00CD181E"/>
    <w:rsid w:val="00CD2718"/>
    <w:rsid w:val="00CD32B6"/>
    <w:rsid w:val="00CD595B"/>
    <w:rsid w:val="00CD664B"/>
    <w:rsid w:val="00CD67E1"/>
    <w:rsid w:val="00CD7686"/>
    <w:rsid w:val="00CE0A74"/>
    <w:rsid w:val="00CE0C47"/>
    <w:rsid w:val="00CE43DA"/>
    <w:rsid w:val="00CF2623"/>
    <w:rsid w:val="00CF272D"/>
    <w:rsid w:val="00CF425B"/>
    <w:rsid w:val="00D119FD"/>
    <w:rsid w:val="00D122D3"/>
    <w:rsid w:val="00D130E9"/>
    <w:rsid w:val="00D137CD"/>
    <w:rsid w:val="00D27E00"/>
    <w:rsid w:val="00D311AC"/>
    <w:rsid w:val="00D314AF"/>
    <w:rsid w:val="00D32347"/>
    <w:rsid w:val="00D37585"/>
    <w:rsid w:val="00D40745"/>
    <w:rsid w:val="00D4077E"/>
    <w:rsid w:val="00D40E0C"/>
    <w:rsid w:val="00D41833"/>
    <w:rsid w:val="00D448E4"/>
    <w:rsid w:val="00D45E0E"/>
    <w:rsid w:val="00D51208"/>
    <w:rsid w:val="00D56A9A"/>
    <w:rsid w:val="00D60125"/>
    <w:rsid w:val="00D610E5"/>
    <w:rsid w:val="00D659E8"/>
    <w:rsid w:val="00D718CA"/>
    <w:rsid w:val="00D748A8"/>
    <w:rsid w:val="00D81EDE"/>
    <w:rsid w:val="00D83F1B"/>
    <w:rsid w:val="00D84DD2"/>
    <w:rsid w:val="00D85197"/>
    <w:rsid w:val="00D876F4"/>
    <w:rsid w:val="00D920D6"/>
    <w:rsid w:val="00D9211F"/>
    <w:rsid w:val="00D946F6"/>
    <w:rsid w:val="00D9480F"/>
    <w:rsid w:val="00D96A82"/>
    <w:rsid w:val="00DA0BF2"/>
    <w:rsid w:val="00DA3BFA"/>
    <w:rsid w:val="00DA6C30"/>
    <w:rsid w:val="00DA78A5"/>
    <w:rsid w:val="00DB3133"/>
    <w:rsid w:val="00DB3695"/>
    <w:rsid w:val="00DB54EA"/>
    <w:rsid w:val="00DB578B"/>
    <w:rsid w:val="00DC2751"/>
    <w:rsid w:val="00DC3EDB"/>
    <w:rsid w:val="00DC4887"/>
    <w:rsid w:val="00DD1266"/>
    <w:rsid w:val="00DD2958"/>
    <w:rsid w:val="00DD5F7E"/>
    <w:rsid w:val="00DD6D5C"/>
    <w:rsid w:val="00DE0BC5"/>
    <w:rsid w:val="00DE2C25"/>
    <w:rsid w:val="00DE3B0B"/>
    <w:rsid w:val="00DE45C5"/>
    <w:rsid w:val="00DE53EA"/>
    <w:rsid w:val="00DE6FC8"/>
    <w:rsid w:val="00DF071F"/>
    <w:rsid w:val="00DF1228"/>
    <w:rsid w:val="00DF37C2"/>
    <w:rsid w:val="00DF51E7"/>
    <w:rsid w:val="00DF798A"/>
    <w:rsid w:val="00E02C48"/>
    <w:rsid w:val="00E0404C"/>
    <w:rsid w:val="00E1073D"/>
    <w:rsid w:val="00E11631"/>
    <w:rsid w:val="00E11E65"/>
    <w:rsid w:val="00E14708"/>
    <w:rsid w:val="00E169B8"/>
    <w:rsid w:val="00E17D62"/>
    <w:rsid w:val="00E25143"/>
    <w:rsid w:val="00E27B83"/>
    <w:rsid w:val="00E30A89"/>
    <w:rsid w:val="00E31A45"/>
    <w:rsid w:val="00E31AD5"/>
    <w:rsid w:val="00E33C33"/>
    <w:rsid w:val="00E41A7A"/>
    <w:rsid w:val="00E46371"/>
    <w:rsid w:val="00E474B8"/>
    <w:rsid w:val="00E477A0"/>
    <w:rsid w:val="00E47D18"/>
    <w:rsid w:val="00E518DB"/>
    <w:rsid w:val="00E63C75"/>
    <w:rsid w:val="00E650A9"/>
    <w:rsid w:val="00E66AF9"/>
    <w:rsid w:val="00E713AA"/>
    <w:rsid w:val="00E73052"/>
    <w:rsid w:val="00E74B8C"/>
    <w:rsid w:val="00E754F1"/>
    <w:rsid w:val="00E758A1"/>
    <w:rsid w:val="00E75E9A"/>
    <w:rsid w:val="00E763A5"/>
    <w:rsid w:val="00E773CC"/>
    <w:rsid w:val="00E80AFD"/>
    <w:rsid w:val="00E8519A"/>
    <w:rsid w:val="00E878D8"/>
    <w:rsid w:val="00EA2527"/>
    <w:rsid w:val="00EA5A98"/>
    <w:rsid w:val="00EB0539"/>
    <w:rsid w:val="00EB44C8"/>
    <w:rsid w:val="00EB5C9F"/>
    <w:rsid w:val="00EB69EB"/>
    <w:rsid w:val="00EB6E8A"/>
    <w:rsid w:val="00EC4DB0"/>
    <w:rsid w:val="00EC6418"/>
    <w:rsid w:val="00ED06C1"/>
    <w:rsid w:val="00ED46B6"/>
    <w:rsid w:val="00ED4940"/>
    <w:rsid w:val="00ED5463"/>
    <w:rsid w:val="00ED5D9E"/>
    <w:rsid w:val="00EE096C"/>
    <w:rsid w:val="00EE1534"/>
    <w:rsid w:val="00EE1861"/>
    <w:rsid w:val="00EE5A91"/>
    <w:rsid w:val="00EF2AA8"/>
    <w:rsid w:val="00EF57EA"/>
    <w:rsid w:val="00F00A19"/>
    <w:rsid w:val="00F02981"/>
    <w:rsid w:val="00F02FB4"/>
    <w:rsid w:val="00F05D2E"/>
    <w:rsid w:val="00F06514"/>
    <w:rsid w:val="00F1498C"/>
    <w:rsid w:val="00F17C2B"/>
    <w:rsid w:val="00F21582"/>
    <w:rsid w:val="00F224A0"/>
    <w:rsid w:val="00F24416"/>
    <w:rsid w:val="00F257A4"/>
    <w:rsid w:val="00F32409"/>
    <w:rsid w:val="00F32F34"/>
    <w:rsid w:val="00F333C8"/>
    <w:rsid w:val="00F3737C"/>
    <w:rsid w:val="00F40422"/>
    <w:rsid w:val="00F42CDD"/>
    <w:rsid w:val="00F44FA9"/>
    <w:rsid w:val="00F45682"/>
    <w:rsid w:val="00F47652"/>
    <w:rsid w:val="00F47F90"/>
    <w:rsid w:val="00F5205D"/>
    <w:rsid w:val="00F531F4"/>
    <w:rsid w:val="00F53EAD"/>
    <w:rsid w:val="00F54F15"/>
    <w:rsid w:val="00F65632"/>
    <w:rsid w:val="00F66460"/>
    <w:rsid w:val="00F71527"/>
    <w:rsid w:val="00F71E1E"/>
    <w:rsid w:val="00F731BF"/>
    <w:rsid w:val="00F742CE"/>
    <w:rsid w:val="00F844C0"/>
    <w:rsid w:val="00F947FA"/>
    <w:rsid w:val="00F96E88"/>
    <w:rsid w:val="00FA0F5E"/>
    <w:rsid w:val="00FA4E9B"/>
    <w:rsid w:val="00FA549E"/>
    <w:rsid w:val="00FA5664"/>
    <w:rsid w:val="00FB256A"/>
    <w:rsid w:val="00FB310D"/>
    <w:rsid w:val="00FB582B"/>
    <w:rsid w:val="00FC28E0"/>
    <w:rsid w:val="00FC2C25"/>
    <w:rsid w:val="00FC2DDF"/>
    <w:rsid w:val="00FC54D7"/>
    <w:rsid w:val="00FC62FD"/>
    <w:rsid w:val="00FD11CD"/>
    <w:rsid w:val="00FD1D68"/>
    <w:rsid w:val="00FD43F8"/>
    <w:rsid w:val="00FD455B"/>
    <w:rsid w:val="00FD56B0"/>
    <w:rsid w:val="00FD5C2F"/>
    <w:rsid w:val="00FD61CC"/>
    <w:rsid w:val="00FD6334"/>
    <w:rsid w:val="00FD7DDC"/>
    <w:rsid w:val="00FE0EF6"/>
    <w:rsid w:val="00FE1E74"/>
    <w:rsid w:val="00FE353E"/>
    <w:rsid w:val="00FF19B9"/>
    <w:rsid w:val="00FF2D4F"/>
    <w:rsid w:val="00FF4B8C"/>
    <w:rsid w:val="00FF6C6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E"/>
    <w:rPr>
      <w:sz w:val="24"/>
      <w:szCs w:val="24"/>
    </w:rPr>
  </w:style>
  <w:style w:type="paragraph" w:styleId="1">
    <w:name w:val="heading 1"/>
    <w:basedOn w:val="a"/>
    <w:next w:val="a"/>
    <w:qFormat/>
    <w:rsid w:val="00967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2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B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67F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67FDE"/>
    <w:rPr>
      <w:color w:val="0000FF"/>
      <w:u w:val="single"/>
    </w:rPr>
  </w:style>
  <w:style w:type="paragraph" w:customStyle="1" w:styleId="ConsPlusNormal">
    <w:name w:val="ConsPlusNormal"/>
    <w:rsid w:val="00967F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.1 подпункт Знак"/>
    <w:basedOn w:val="a"/>
    <w:autoRedefine/>
    <w:rsid w:val="00967FDE"/>
    <w:pPr>
      <w:widowControl w:val="0"/>
      <w:tabs>
        <w:tab w:val="left" w:pos="540"/>
      </w:tabs>
      <w:jc w:val="both"/>
      <w:outlineLvl w:val="1"/>
    </w:pPr>
    <w:rPr>
      <w:rFonts w:cs="Arial"/>
      <w:sz w:val="20"/>
      <w:szCs w:val="28"/>
    </w:rPr>
  </w:style>
  <w:style w:type="paragraph" w:customStyle="1" w:styleId="H4">
    <w:name w:val="H4"/>
    <w:basedOn w:val="a"/>
    <w:next w:val="a"/>
    <w:rsid w:val="00967FDE"/>
    <w:pPr>
      <w:keepNext/>
      <w:spacing w:before="100" w:after="100"/>
      <w:outlineLvl w:val="4"/>
    </w:pPr>
    <w:rPr>
      <w:b/>
      <w:bCs/>
    </w:rPr>
  </w:style>
  <w:style w:type="paragraph" w:styleId="a5">
    <w:name w:val="Plain Text"/>
    <w:basedOn w:val="a"/>
    <w:link w:val="a6"/>
    <w:rsid w:val="00967FD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67FDE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967FD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96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967FD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2">
    <w:name w:val="Знак Знак Знак1 Знак"/>
    <w:basedOn w:val="a"/>
    <w:rsid w:val="00967F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967FDE"/>
    <w:rPr>
      <w:sz w:val="36"/>
      <w:szCs w:val="20"/>
    </w:rPr>
  </w:style>
  <w:style w:type="character" w:customStyle="1" w:styleId="21">
    <w:name w:val="Основной текст 2 Знак"/>
    <w:link w:val="20"/>
    <w:rsid w:val="00967FDE"/>
    <w:rPr>
      <w:sz w:val="36"/>
      <w:lang w:val="ru-RU" w:eastAsia="ru-RU" w:bidi="ar-SA"/>
    </w:rPr>
  </w:style>
  <w:style w:type="paragraph" w:styleId="a8">
    <w:name w:val="Body Text"/>
    <w:basedOn w:val="a"/>
    <w:link w:val="a9"/>
    <w:rsid w:val="00212E46"/>
    <w:pPr>
      <w:spacing w:after="120"/>
    </w:pPr>
  </w:style>
  <w:style w:type="table" w:styleId="aa">
    <w:name w:val="Table Grid"/>
    <w:basedOn w:val="a1"/>
    <w:rsid w:val="00212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FF6C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5CC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5CC7"/>
    <w:rPr>
      <w:rFonts w:ascii="Tahoma" w:hAnsi="Tahoma" w:cs="Tahoma"/>
      <w:sz w:val="16"/>
      <w:szCs w:val="16"/>
    </w:rPr>
  </w:style>
  <w:style w:type="paragraph" w:customStyle="1" w:styleId="ae">
    <w:name w:val="директор"/>
    <w:basedOn w:val="a"/>
    <w:rsid w:val="00E763A5"/>
    <w:pPr>
      <w:widowControl w:val="0"/>
      <w:spacing w:line="216" w:lineRule="auto"/>
      <w:ind w:firstLine="454"/>
      <w:jc w:val="both"/>
    </w:pPr>
    <w:rPr>
      <w:rFonts w:ascii="Arial" w:hAnsi="Arial"/>
      <w:szCs w:val="20"/>
    </w:rPr>
  </w:style>
  <w:style w:type="paragraph" w:styleId="af">
    <w:name w:val="Normal (Web)"/>
    <w:basedOn w:val="a"/>
    <w:uiPriority w:val="99"/>
    <w:rsid w:val="000019FA"/>
  </w:style>
  <w:style w:type="paragraph" w:styleId="af0">
    <w:name w:val="header"/>
    <w:basedOn w:val="a"/>
    <w:link w:val="af1"/>
    <w:uiPriority w:val="99"/>
    <w:semiHidden/>
    <w:unhideWhenUsed/>
    <w:rsid w:val="00D876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76F4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D876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876F4"/>
    <w:rPr>
      <w:sz w:val="24"/>
      <w:szCs w:val="24"/>
    </w:rPr>
  </w:style>
  <w:style w:type="character" w:customStyle="1" w:styleId="filterelemetn2">
    <w:name w:val="filterelemetn2"/>
    <w:basedOn w:val="a0"/>
    <w:rsid w:val="00291BD2"/>
  </w:style>
  <w:style w:type="paragraph" w:customStyle="1" w:styleId="af4">
    <w:name w:val="Текст в заданном формате"/>
    <w:basedOn w:val="a"/>
    <w:rsid w:val="00834B63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609DE"/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31584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1584D"/>
  </w:style>
  <w:style w:type="character" w:styleId="af7">
    <w:name w:val="endnote reference"/>
    <w:basedOn w:val="a0"/>
    <w:uiPriority w:val="99"/>
    <w:semiHidden/>
    <w:unhideWhenUsed/>
    <w:rsid w:val="0031584D"/>
    <w:rPr>
      <w:vertAlign w:val="superscript"/>
    </w:rPr>
  </w:style>
  <w:style w:type="paragraph" w:customStyle="1" w:styleId="af8">
    <w:name w:val="МОЯ_ТАБЛИЦА"/>
    <w:qFormat/>
    <w:rsid w:val="0050199F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63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51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26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1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3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82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78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0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546E-27DD-46E2-A0B2-57892E7F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15</vt:lpstr>
    </vt:vector>
  </TitlesOfParts>
  <Company>Dnsoft</Company>
  <LinksUpToDate>false</LinksUpToDate>
  <CharactersWithSpaces>10295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http://www.torgi.qov.ru/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15</dc:title>
  <dc:creator>Nastya</dc:creator>
  <cp:lastModifiedBy>Асель Б. Байжиенова</cp:lastModifiedBy>
  <cp:revision>146</cp:revision>
  <cp:lastPrinted>2023-07-31T04:28:00Z</cp:lastPrinted>
  <dcterms:created xsi:type="dcterms:W3CDTF">2015-10-12T10:15:00Z</dcterms:created>
  <dcterms:modified xsi:type="dcterms:W3CDTF">2024-04-23T09:20:00Z</dcterms:modified>
</cp:coreProperties>
</file>