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37E1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17465E59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Пресс – служба Министерства труда и занятости</w:t>
      </w:r>
    </w:p>
    <w:p w14:paraId="019E4B3C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Республики Хакасия</w:t>
      </w:r>
    </w:p>
    <w:p w14:paraId="30B8FA8A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74747"/>
          <w:sz w:val="21"/>
          <w:szCs w:val="21"/>
        </w:rPr>
        <w:t>тел.(</w:t>
      </w:r>
      <w:proofErr w:type="gramEnd"/>
      <w:r>
        <w:rPr>
          <w:rStyle w:val="a4"/>
          <w:rFonts w:ascii="Arial" w:hAnsi="Arial" w:cs="Arial"/>
          <w:color w:val="474747"/>
          <w:sz w:val="21"/>
          <w:szCs w:val="21"/>
        </w:rPr>
        <w:t>8-390-2) 22-51-04, факс (8-390-2) 22-31-96, е-</w:t>
      </w:r>
      <w:proofErr w:type="spellStart"/>
      <w:r>
        <w:rPr>
          <w:rStyle w:val="a4"/>
          <w:rFonts w:ascii="Arial" w:hAnsi="Arial" w:cs="Arial"/>
          <w:color w:val="474747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474747"/>
          <w:sz w:val="21"/>
          <w:szCs w:val="21"/>
        </w:rPr>
        <w:t>: zanpochta@r-19.ru </w:t>
      </w:r>
    </w:p>
    <w:p w14:paraId="43704D63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4655985B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Женщины с детьми в возрасте до трех лет получат возможность трудиться в результате реализации национального проекта «Демография»</w:t>
      </w:r>
    </w:p>
    <w:p w14:paraId="5CC2C4DB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Минтруд Хакасии участвует в разработке регионального проекта «Создание условий для осуществления трудовой деятельности женщин с детьми, включая ликвидацию очереди в ясли для детей до трех лет в Республике Хакасия», который планируется осуществить в рамках национального проекта «Демография» в 2020-2024 годах.</w:t>
      </w:r>
    </w:p>
    <w:p w14:paraId="3706F1AE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результате его реализации для женщин, воспитывающих детей дошкольного возраста, будет обеспечена возможность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трёх лет, а также стимулирования создания дополнительных мест в группах кратковременного пребывания детей дошкольного возраста.</w:t>
      </w:r>
    </w:p>
    <w:p w14:paraId="20727E2C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Будут предоставляться субсидии на создание групп кратковременного пребывания детей дошкольного возраста, включая оформление необходимых документов для регистрации, оснащение помещения необходимым оборудованием.</w:t>
      </w:r>
    </w:p>
    <w:p w14:paraId="635F2F48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На эти цели в 2020-2021 годах предусматривается ежегодно тратить более 9 млн. рублей, а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в  2022</w:t>
      </w:r>
      <w:proofErr w:type="gramEnd"/>
      <w:r>
        <w:rPr>
          <w:rFonts w:ascii="Arial" w:hAnsi="Arial" w:cs="Arial"/>
          <w:color w:val="474747"/>
          <w:sz w:val="21"/>
          <w:szCs w:val="21"/>
        </w:rPr>
        <w:t>- 2024 годах - ежегодно по 10,5 млн. рублей из федерального и республиканского бюджетов.</w:t>
      </w:r>
    </w:p>
    <w:p w14:paraId="55A5BA11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2020-2024 годы планируется выделять ежегодно по 1,4 млн. рублей на профессиональное обучение женщин в период отпуска по уходу за ребенком в возрасте до трех лет, а также подготовку работников, оказывающих услуги по присмотру и уходу за детьми дошкольного возраста.</w:t>
      </w:r>
    </w:p>
    <w:p w14:paraId="51E00101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Кроме того, нуждающимся семьям будет возмещаться стоимость услуг в группах кратковременного пребывания детей дошкольного возраста.</w:t>
      </w:r>
    </w:p>
    <w:p w14:paraId="1993739C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 </w:t>
      </w:r>
      <w:r>
        <w:rPr>
          <w:rStyle w:val="a6"/>
          <w:rFonts w:ascii="Arial" w:hAnsi="Arial" w:cs="Arial"/>
          <w:color w:val="474747"/>
          <w:sz w:val="21"/>
          <w:szCs w:val="21"/>
        </w:rPr>
        <w:t>В майском указе президентом России поставлены задачи по повышению уровня жизни граждан, созданию комфортных условий для жизнедеятельности, развитию экономики и социальной сферы. Национальный проект «Демография» предусматривает меры поддержки занятости женщин с малолетними детьми, одна из которых – обучение женщин востребованным профессиям или повышение квалификации за счет государства. Кстати, такая практика уже имеется в регионах, в том числе в Хакасии. Находящиеся в декретном отпуске женщины, проходят профессиональное обучение по направлению службы занятости</w:t>
      </w:r>
      <w:r>
        <w:rPr>
          <w:rFonts w:ascii="Arial" w:hAnsi="Arial" w:cs="Arial"/>
          <w:color w:val="474747"/>
          <w:sz w:val="21"/>
          <w:szCs w:val="21"/>
        </w:rPr>
        <w:t>, - пояснила министр труда и занятости Хакасии Ирина Ахметова.</w:t>
      </w:r>
    </w:p>
    <w:p w14:paraId="48C6DEE5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1061CC03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12DC5A3F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Дополнительная информация по тел. 8 (3902) 22-51-04, Ольга Картина</w:t>
      </w:r>
    </w:p>
    <w:p w14:paraId="2A7EDD7B" w14:textId="77777777" w:rsidR="004E014D" w:rsidRDefault="004E014D" w:rsidP="004E0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63BE66CE" w14:textId="23E45E77" w:rsidR="00B217E8" w:rsidRPr="00B217E8" w:rsidRDefault="00B217E8" w:rsidP="004E014D">
      <w:bookmarkStart w:id="0" w:name="_GoBack"/>
      <w:bookmarkEnd w:id="0"/>
    </w:p>
    <w:sectPr w:rsidR="00B217E8" w:rsidRPr="00B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2"/>
    <w:rsid w:val="00491946"/>
    <w:rsid w:val="004E014D"/>
    <w:rsid w:val="007B257F"/>
    <w:rsid w:val="008667B3"/>
    <w:rsid w:val="00A84832"/>
    <w:rsid w:val="00B217E8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59CE-ACA1-4563-8876-A8B367F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B3"/>
    <w:rPr>
      <w:b/>
      <w:bCs/>
    </w:rPr>
  </w:style>
  <w:style w:type="character" w:styleId="a5">
    <w:name w:val="Hyperlink"/>
    <w:basedOn w:val="a0"/>
    <w:uiPriority w:val="99"/>
    <w:semiHidden/>
    <w:unhideWhenUsed/>
    <w:rsid w:val="008667B3"/>
    <w:rPr>
      <w:color w:val="0000FF"/>
      <w:u w:val="single"/>
    </w:rPr>
  </w:style>
  <w:style w:type="character" w:styleId="a6">
    <w:name w:val="Emphasis"/>
    <w:basedOn w:val="a0"/>
    <w:uiPriority w:val="20"/>
    <w:qFormat/>
    <w:rsid w:val="008667B3"/>
    <w:rPr>
      <w:i/>
      <w:iCs/>
    </w:rPr>
  </w:style>
  <w:style w:type="paragraph" w:customStyle="1" w:styleId="consplustitle">
    <w:name w:val="consplustitle"/>
    <w:basedOn w:val="a"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2019-06-18T20:36:00Z</dcterms:created>
  <dcterms:modified xsi:type="dcterms:W3CDTF">2019-06-18T20:39:00Z</dcterms:modified>
</cp:coreProperties>
</file>