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AFEDC" w14:textId="77777777" w:rsidR="00F037D0" w:rsidRDefault="00F037D0" w:rsidP="00F037D0">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9"/>
          <w:szCs w:val="29"/>
        </w:rPr>
        <w:t>О результатах проведения на территории Таштыпского района оперативно-профилактического мероприятия «Регистрация»</w:t>
      </w:r>
    </w:p>
    <w:p w14:paraId="47EFF1FF" w14:textId="77777777" w:rsidR="00F037D0" w:rsidRDefault="00F037D0" w:rsidP="00F037D0">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9"/>
          <w:szCs w:val="29"/>
        </w:rPr>
        <w:t>      </w:t>
      </w:r>
    </w:p>
    <w:p w14:paraId="5B23A6B1"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      В период с 25.10.2018 года по 31.10.2018 года сотрудниками Отд МВД России по Таштыпскому району проведено оперативно-профилактическое мероприятие по соблюдению гражданами Российской Федерации   и должностными лицами правил регистрации и снятия с регистрационного учета граждан Российской Федерации в пределах Российской Федерации под условным названием «Регистрация».</w:t>
      </w:r>
    </w:p>
    <w:p w14:paraId="01BEB317"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     В рамках проведения оперативно-профилактического мероприятия были проверены 35 частных домовладений района. В результате проведенных проверок привлечено к административной ответственности 4 граждан Российской Федерации, в том числе:</w:t>
      </w:r>
    </w:p>
    <w:p w14:paraId="0BE92438"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 ст.19.15 КоАП РФ за проживание по недействительному паспорту-1;</w:t>
      </w:r>
    </w:p>
    <w:p w14:paraId="0A1F27EE"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 ст.19.16 КоАП РФ за умышленную порчу паспорта либо утрату паспорта-3;</w:t>
      </w:r>
    </w:p>
    <w:p w14:paraId="684B86AD"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Наложено административных штрафов на сумму- 2300 рублей.</w:t>
      </w:r>
    </w:p>
    <w:p w14:paraId="347A98C2"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     Во время проведения проверочных мероприятий с гражданами проводилась разъяснительная работа по соблюдению паспортных правил и регистрации по месту жительства и по месту пребывания в пределах Российской Федерации:</w:t>
      </w:r>
    </w:p>
    <w:p w14:paraId="5E430B5D" w14:textId="77777777" w:rsidR="00F037D0" w:rsidRDefault="00F037D0" w:rsidP="00F037D0">
      <w:pPr>
        <w:pStyle w:val="a3"/>
        <w:shd w:val="clear" w:color="auto" w:fill="FFFFFF"/>
        <w:spacing w:before="0" w:beforeAutospacing="0" w:after="0" w:afterAutospacing="0"/>
        <w:jc w:val="center"/>
        <w:rPr>
          <w:rFonts w:ascii="Arial" w:hAnsi="Arial" w:cs="Arial"/>
          <w:color w:val="474747"/>
          <w:sz w:val="21"/>
          <w:szCs w:val="21"/>
        </w:rPr>
      </w:pPr>
      <w:r>
        <w:rPr>
          <w:rFonts w:ascii="Arial" w:hAnsi="Arial" w:cs="Arial"/>
          <w:color w:val="474747"/>
          <w:sz w:val="21"/>
          <w:szCs w:val="21"/>
        </w:rPr>
        <w:t> </w:t>
      </w:r>
    </w:p>
    <w:p w14:paraId="4D17D42A" w14:textId="77777777" w:rsidR="00F037D0" w:rsidRDefault="00F037D0" w:rsidP="00F037D0">
      <w:pPr>
        <w:pStyle w:val="a3"/>
        <w:shd w:val="clear" w:color="auto" w:fill="FFFFFF"/>
        <w:spacing w:before="0" w:beforeAutospacing="0" w:after="0" w:afterAutospacing="0"/>
        <w:jc w:val="center"/>
        <w:rPr>
          <w:rFonts w:ascii="Arial" w:hAnsi="Arial" w:cs="Arial"/>
          <w:color w:val="474747"/>
          <w:sz w:val="21"/>
          <w:szCs w:val="21"/>
        </w:rPr>
      </w:pPr>
      <w:r>
        <w:rPr>
          <w:rFonts w:ascii="Arial" w:hAnsi="Arial" w:cs="Arial"/>
          <w:color w:val="474747"/>
          <w:sz w:val="21"/>
          <w:szCs w:val="21"/>
        </w:rPr>
        <w:t> </w:t>
      </w:r>
    </w:p>
    <w:p w14:paraId="26331FE2" w14:textId="77777777" w:rsidR="00F037D0" w:rsidRDefault="00F037D0" w:rsidP="00F037D0">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9"/>
          <w:szCs w:val="29"/>
        </w:rPr>
        <w:t>Административная ответственность за нарушение паспортных правил.</w:t>
      </w:r>
    </w:p>
    <w:p w14:paraId="125AE5AA" w14:textId="77777777" w:rsidR="00F037D0" w:rsidRDefault="00F037D0" w:rsidP="00F037D0">
      <w:pPr>
        <w:pStyle w:val="a3"/>
        <w:shd w:val="clear" w:color="auto" w:fill="FFFFFF"/>
        <w:spacing w:before="0" w:beforeAutospacing="0" w:after="0" w:afterAutospacing="0"/>
        <w:jc w:val="center"/>
        <w:rPr>
          <w:rFonts w:ascii="Arial" w:hAnsi="Arial" w:cs="Arial"/>
          <w:color w:val="474747"/>
          <w:sz w:val="21"/>
          <w:szCs w:val="21"/>
        </w:rPr>
      </w:pPr>
      <w:r>
        <w:rPr>
          <w:rFonts w:ascii="Arial" w:hAnsi="Arial" w:cs="Arial"/>
          <w:color w:val="474747"/>
          <w:sz w:val="21"/>
          <w:szCs w:val="21"/>
        </w:rPr>
        <w:t> </w:t>
      </w:r>
    </w:p>
    <w:p w14:paraId="442965F4"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В соответствии с частью 1 статьи 19.15 КоАП Российской Федерации за проживание по месту жительства или по месту пребывания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предусмотрено наказание: наложение административного штрафа в размере от двух до трех тысяч рублей.</w:t>
      </w:r>
    </w:p>
    <w:p w14:paraId="03390827"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Паспорт обязаны иметь все граждане Российской Федерации, достигшие 14 летнего возраста и проживающие на территории Российской Федерации.</w:t>
      </w:r>
    </w:p>
    <w:p w14:paraId="3DFA70B9"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Срок действия паспорта гражданина:</w:t>
      </w:r>
    </w:p>
    <w:p w14:paraId="4BC337A9"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14 лет - до достижения 20-летнего возраста;</w:t>
      </w:r>
    </w:p>
    <w:p w14:paraId="1B3B1FB2"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20 лет – до достижения 45-летнего возраста;</w:t>
      </w:r>
    </w:p>
    <w:p w14:paraId="463BA636"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45 лет – бессрочно.</w:t>
      </w:r>
    </w:p>
    <w:p w14:paraId="79644872"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lastRenderedPageBreak/>
        <w:t>Административная ответственность предусмотрена за проживание по недействительному документу, удостоверяющему личность гражданина (паспорту), в случае внесения в него не предусмотренных отметок, либо при истечении сроков действия паспорта после 30 дней со дня достижения   гражданином 20-летнего или 45-летнего возраста, а также изменения гражданином в установленном порядке фамилии, имени, отчества, сведений о дате и/или месте рождения.</w:t>
      </w:r>
    </w:p>
    <w:p w14:paraId="173C2DA9"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Статьей 3 Закона РФ от 25 июня 1993 г. № 5942-1 «О праве граждан Российской Федерации на свободу передвижения, выбор места пребывания и жительства в пределах Российской Федерации» установлено, что в целях обеспечения необходимых условий для реализации гражданином РФ его прав и свобод, а также исполнения им обязанностей перед другими гражданами, государством и обществом введен регистрационный учет граждан РФ по месту пребывания и по месту жительства. Согласно постановлению Конституционного Суда от 2 февраля 1998 г. № 4-П регистрация носит уведомительный характер, но вместе с тем, не отменяет обязательности самой регистрации.</w:t>
      </w:r>
    </w:p>
    <w:p w14:paraId="7AB063C3"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Часть 1 статьи 19.151 КоАП Российской Федерации предусматривает наложение административного штрафа в размере от двух до трех тысяч рублей за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установленного законом срока.</w:t>
      </w:r>
    </w:p>
    <w:p w14:paraId="5BF038F5"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За умышленное уничтожение или порчу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статьей 19.16 КоАП Российской Федерации предусмотрено предупреждение или наложение административного штрафа в размере от ста до трехсот рублей.</w:t>
      </w:r>
    </w:p>
    <w:p w14:paraId="29C5F86E"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Гражданин обязан бережно хранить паспорт, а в случае утраты паспорта незамедлительно заявить в полицию.</w:t>
      </w:r>
    </w:p>
    <w:p w14:paraId="2AD85D3E"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Незаконное изъятие должностным лицом документа, удостоверяющего личность гражданина (паспорта) согласно части 1 статьи 19.17   КоАП Российской Федерации влечет наложение административного штрафа в размере от ста до трехсот рублей.</w:t>
      </w:r>
    </w:p>
    <w:p w14:paraId="497DDFBA"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Часть 2 статьи 19.17 КоАП Российской Федерации предусматривает административную ответственность за принятие документа, удостоверяющего личность гражданина (паспорта) в залог в виде предупреждения или наложения административного штрафа в размере до ста рублей.</w:t>
      </w:r>
    </w:p>
    <w:p w14:paraId="7CFCB1FE"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lastRenderedPageBreak/>
        <w:t>Протокол об административном правонарушении может быть составлен на гражданина Российской Федерации, достигшего 16-летнего возраста.</w:t>
      </w:r>
    </w:p>
    <w:p w14:paraId="05454BCC"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Во избежание привлечения к административной ответственности по вышеперечисленным статьям Кодекса РФ об административных правонарушениях необходимо бережно хранить документ, удостоверяющий личность, и своевременно обращаться по месту жительства или по месту пребывания в подразделения по вопросам миграции МВД по Республике Хакасия по вопросу выдачи и замены паспорта.</w:t>
      </w:r>
    </w:p>
    <w:p w14:paraId="4E798196" w14:textId="77777777" w:rsidR="00F037D0" w:rsidRDefault="00F037D0" w:rsidP="00F037D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25B4B5F4" w14:textId="11EA815D" w:rsidR="007B257F" w:rsidRPr="00F037D0" w:rsidRDefault="007B257F" w:rsidP="00F037D0">
      <w:bookmarkStart w:id="0" w:name="_GoBack"/>
      <w:bookmarkEnd w:id="0"/>
    </w:p>
    <w:sectPr w:rsidR="007B257F" w:rsidRPr="00F03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2"/>
    <w:rsid w:val="00192018"/>
    <w:rsid w:val="0021557E"/>
    <w:rsid w:val="00284141"/>
    <w:rsid w:val="00357B7C"/>
    <w:rsid w:val="004C69AA"/>
    <w:rsid w:val="006B55EE"/>
    <w:rsid w:val="006F149D"/>
    <w:rsid w:val="007B257F"/>
    <w:rsid w:val="008C65D4"/>
    <w:rsid w:val="0098729D"/>
    <w:rsid w:val="009E1F3F"/>
    <w:rsid w:val="00AE7380"/>
    <w:rsid w:val="00B03DC5"/>
    <w:rsid w:val="00B45E62"/>
    <w:rsid w:val="00B80D91"/>
    <w:rsid w:val="00B91175"/>
    <w:rsid w:val="00E41954"/>
    <w:rsid w:val="00F0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C3ED"/>
  <w15:chartTrackingRefBased/>
  <w15:docId w15:val="{7F7DB482-6D1D-4BBB-A866-58C91C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141"/>
    <w:rPr>
      <w:b/>
      <w:bCs/>
    </w:rPr>
  </w:style>
  <w:style w:type="character" w:styleId="a5">
    <w:name w:val="Hyperlink"/>
    <w:basedOn w:val="a0"/>
    <w:uiPriority w:val="99"/>
    <w:semiHidden/>
    <w:unhideWhenUsed/>
    <w:rsid w:val="00284141"/>
    <w:rPr>
      <w:color w:val="0000FF"/>
      <w:u w:val="single"/>
    </w:rPr>
  </w:style>
  <w:style w:type="character" w:styleId="a6">
    <w:name w:val="Emphasis"/>
    <w:basedOn w:val="a0"/>
    <w:uiPriority w:val="20"/>
    <w:qFormat/>
    <w:rsid w:val="00B80D91"/>
    <w:rPr>
      <w:i/>
      <w:iCs/>
    </w:rPr>
  </w:style>
  <w:style w:type="paragraph" w:customStyle="1" w:styleId="justifyleft">
    <w:name w:val="justifyleft"/>
    <w:basedOn w:val="a"/>
    <w:rsid w:val="004C6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5846">
      <w:bodyDiv w:val="1"/>
      <w:marLeft w:val="0"/>
      <w:marRight w:val="0"/>
      <w:marTop w:val="0"/>
      <w:marBottom w:val="0"/>
      <w:divBdr>
        <w:top w:val="none" w:sz="0" w:space="0" w:color="auto"/>
        <w:left w:val="none" w:sz="0" w:space="0" w:color="auto"/>
        <w:bottom w:val="none" w:sz="0" w:space="0" w:color="auto"/>
        <w:right w:val="none" w:sz="0" w:space="0" w:color="auto"/>
      </w:divBdr>
    </w:div>
    <w:div w:id="292567668">
      <w:bodyDiv w:val="1"/>
      <w:marLeft w:val="0"/>
      <w:marRight w:val="0"/>
      <w:marTop w:val="0"/>
      <w:marBottom w:val="0"/>
      <w:divBdr>
        <w:top w:val="none" w:sz="0" w:space="0" w:color="auto"/>
        <w:left w:val="none" w:sz="0" w:space="0" w:color="auto"/>
        <w:bottom w:val="none" w:sz="0" w:space="0" w:color="auto"/>
        <w:right w:val="none" w:sz="0" w:space="0" w:color="auto"/>
      </w:divBdr>
    </w:div>
    <w:div w:id="371542300">
      <w:bodyDiv w:val="1"/>
      <w:marLeft w:val="0"/>
      <w:marRight w:val="0"/>
      <w:marTop w:val="0"/>
      <w:marBottom w:val="0"/>
      <w:divBdr>
        <w:top w:val="none" w:sz="0" w:space="0" w:color="auto"/>
        <w:left w:val="none" w:sz="0" w:space="0" w:color="auto"/>
        <w:bottom w:val="none" w:sz="0" w:space="0" w:color="auto"/>
        <w:right w:val="none" w:sz="0" w:space="0" w:color="auto"/>
      </w:divBdr>
    </w:div>
    <w:div w:id="393117158">
      <w:bodyDiv w:val="1"/>
      <w:marLeft w:val="0"/>
      <w:marRight w:val="0"/>
      <w:marTop w:val="0"/>
      <w:marBottom w:val="0"/>
      <w:divBdr>
        <w:top w:val="none" w:sz="0" w:space="0" w:color="auto"/>
        <w:left w:val="none" w:sz="0" w:space="0" w:color="auto"/>
        <w:bottom w:val="none" w:sz="0" w:space="0" w:color="auto"/>
        <w:right w:val="none" w:sz="0" w:space="0" w:color="auto"/>
      </w:divBdr>
    </w:div>
    <w:div w:id="621227793">
      <w:bodyDiv w:val="1"/>
      <w:marLeft w:val="0"/>
      <w:marRight w:val="0"/>
      <w:marTop w:val="0"/>
      <w:marBottom w:val="0"/>
      <w:divBdr>
        <w:top w:val="none" w:sz="0" w:space="0" w:color="auto"/>
        <w:left w:val="none" w:sz="0" w:space="0" w:color="auto"/>
        <w:bottom w:val="none" w:sz="0" w:space="0" w:color="auto"/>
        <w:right w:val="none" w:sz="0" w:space="0" w:color="auto"/>
      </w:divBdr>
      <w:divsChild>
        <w:div w:id="977959759">
          <w:marLeft w:val="0"/>
          <w:marRight w:val="0"/>
          <w:marTop w:val="0"/>
          <w:marBottom w:val="0"/>
          <w:divBdr>
            <w:top w:val="none" w:sz="0" w:space="0" w:color="auto"/>
            <w:left w:val="none" w:sz="0" w:space="0" w:color="auto"/>
            <w:bottom w:val="none" w:sz="0" w:space="0" w:color="auto"/>
            <w:right w:val="none" w:sz="0" w:space="0" w:color="auto"/>
          </w:divBdr>
        </w:div>
      </w:divsChild>
    </w:div>
    <w:div w:id="652956212">
      <w:bodyDiv w:val="1"/>
      <w:marLeft w:val="0"/>
      <w:marRight w:val="0"/>
      <w:marTop w:val="0"/>
      <w:marBottom w:val="0"/>
      <w:divBdr>
        <w:top w:val="none" w:sz="0" w:space="0" w:color="auto"/>
        <w:left w:val="none" w:sz="0" w:space="0" w:color="auto"/>
        <w:bottom w:val="none" w:sz="0" w:space="0" w:color="auto"/>
        <w:right w:val="none" w:sz="0" w:space="0" w:color="auto"/>
      </w:divBdr>
    </w:div>
    <w:div w:id="798382780">
      <w:bodyDiv w:val="1"/>
      <w:marLeft w:val="0"/>
      <w:marRight w:val="0"/>
      <w:marTop w:val="0"/>
      <w:marBottom w:val="0"/>
      <w:divBdr>
        <w:top w:val="none" w:sz="0" w:space="0" w:color="auto"/>
        <w:left w:val="none" w:sz="0" w:space="0" w:color="auto"/>
        <w:bottom w:val="none" w:sz="0" w:space="0" w:color="auto"/>
        <w:right w:val="none" w:sz="0" w:space="0" w:color="auto"/>
      </w:divBdr>
    </w:div>
    <w:div w:id="967782386">
      <w:bodyDiv w:val="1"/>
      <w:marLeft w:val="0"/>
      <w:marRight w:val="0"/>
      <w:marTop w:val="0"/>
      <w:marBottom w:val="0"/>
      <w:divBdr>
        <w:top w:val="none" w:sz="0" w:space="0" w:color="auto"/>
        <w:left w:val="none" w:sz="0" w:space="0" w:color="auto"/>
        <w:bottom w:val="none" w:sz="0" w:space="0" w:color="auto"/>
        <w:right w:val="none" w:sz="0" w:space="0" w:color="auto"/>
      </w:divBdr>
    </w:div>
    <w:div w:id="1109356761">
      <w:bodyDiv w:val="1"/>
      <w:marLeft w:val="0"/>
      <w:marRight w:val="0"/>
      <w:marTop w:val="0"/>
      <w:marBottom w:val="0"/>
      <w:divBdr>
        <w:top w:val="none" w:sz="0" w:space="0" w:color="auto"/>
        <w:left w:val="none" w:sz="0" w:space="0" w:color="auto"/>
        <w:bottom w:val="none" w:sz="0" w:space="0" w:color="auto"/>
        <w:right w:val="none" w:sz="0" w:space="0" w:color="auto"/>
      </w:divBdr>
    </w:div>
    <w:div w:id="1284196442">
      <w:bodyDiv w:val="1"/>
      <w:marLeft w:val="0"/>
      <w:marRight w:val="0"/>
      <w:marTop w:val="0"/>
      <w:marBottom w:val="0"/>
      <w:divBdr>
        <w:top w:val="none" w:sz="0" w:space="0" w:color="auto"/>
        <w:left w:val="none" w:sz="0" w:space="0" w:color="auto"/>
        <w:bottom w:val="none" w:sz="0" w:space="0" w:color="auto"/>
        <w:right w:val="none" w:sz="0" w:space="0" w:color="auto"/>
      </w:divBdr>
    </w:div>
    <w:div w:id="1345355520">
      <w:bodyDiv w:val="1"/>
      <w:marLeft w:val="0"/>
      <w:marRight w:val="0"/>
      <w:marTop w:val="0"/>
      <w:marBottom w:val="0"/>
      <w:divBdr>
        <w:top w:val="none" w:sz="0" w:space="0" w:color="auto"/>
        <w:left w:val="none" w:sz="0" w:space="0" w:color="auto"/>
        <w:bottom w:val="none" w:sz="0" w:space="0" w:color="auto"/>
        <w:right w:val="none" w:sz="0" w:space="0" w:color="auto"/>
      </w:divBdr>
    </w:div>
    <w:div w:id="1401749982">
      <w:bodyDiv w:val="1"/>
      <w:marLeft w:val="0"/>
      <w:marRight w:val="0"/>
      <w:marTop w:val="0"/>
      <w:marBottom w:val="0"/>
      <w:divBdr>
        <w:top w:val="none" w:sz="0" w:space="0" w:color="auto"/>
        <w:left w:val="none" w:sz="0" w:space="0" w:color="auto"/>
        <w:bottom w:val="none" w:sz="0" w:space="0" w:color="auto"/>
        <w:right w:val="none" w:sz="0" w:space="0" w:color="auto"/>
      </w:divBdr>
    </w:div>
    <w:div w:id="1483080366">
      <w:bodyDiv w:val="1"/>
      <w:marLeft w:val="0"/>
      <w:marRight w:val="0"/>
      <w:marTop w:val="0"/>
      <w:marBottom w:val="0"/>
      <w:divBdr>
        <w:top w:val="none" w:sz="0" w:space="0" w:color="auto"/>
        <w:left w:val="none" w:sz="0" w:space="0" w:color="auto"/>
        <w:bottom w:val="none" w:sz="0" w:space="0" w:color="auto"/>
        <w:right w:val="none" w:sz="0" w:space="0" w:color="auto"/>
      </w:divBdr>
    </w:div>
    <w:div w:id="1592275439">
      <w:bodyDiv w:val="1"/>
      <w:marLeft w:val="0"/>
      <w:marRight w:val="0"/>
      <w:marTop w:val="0"/>
      <w:marBottom w:val="0"/>
      <w:divBdr>
        <w:top w:val="none" w:sz="0" w:space="0" w:color="auto"/>
        <w:left w:val="none" w:sz="0" w:space="0" w:color="auto"/>
        <w:bottom w:val="none" w:sz="0" w:space="0" w:color="auto"/>
        <w:right w:val="none" w:sz="0" w:space="0" w:color="auto"/>
      </w:divBdr>
    </w:div>
    <w:div w:id="1681544735">
      <w:bodyDiv w:val="1"/>
      <w:marLeft w:val="0"/>
      <w:marRight w:val="0"/>
      <w:marTop w:val="0"/>
      <w:marBottom w:val="0"/>
      <w:divBdr>
        <w:top w:val="none" w:sz="0" w:space="0" w:color="auto"/>
        <w:left w:val="none" w:sz="0" w:space="0" w:color="auto"/>
        <w:bottom w:val="none" w:sz="0" w:space="0" w:color="auto"/>
        <w:right w:val="none" w:sz="0" w:space="0" w:color="auto"/>
      </w:divBdr>
    </w:div>
    <w:div w:id="1917781476">
      <w:bodyDiv w:val="1"/>
      <w:marLeft w:val="0"/>
      <w:marRight w:val="0"/>
      <w:marTop w:val="0"/>
      <w:marBottom w:val="0"/>
      <w:divBdr>
        <w:top w:val="none" w:sz="0" w:space="0" w:color="auto"/>
        <w:left w:val="none" w:sz="0" w:space="0" w:color="auto"/>
        <w:bottom w:val="none" w:sz="0" w:space="0" w:color="auto"/>
        <w:right w:val="none" w:sz="0" w:space="0" w:color="auto"/>
      </w:divBdr>
    </w:div>
    <w:div w:id="20982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23</cp:revision>
  <dcterms:created xsi:type="dcterms:W3CDTF">2019-06-18T20:42:00Z</dcterms:created>
  <dcterms:modified xsi:type="dcterms:W3CDTF">2019-06-18T20:49:00Z</dcterms:modified>
</cp:coreProperties>
</file>