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5736DA" w:rsidTr="005736DA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5736DA" w:rsidRDefault="005736DA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DA" w:rsidTr="005736DA">
        <w:trPr>
          <w:trHeight w:val="1120"/>
        </w:trPr>
        <w:tc>
          <w:tcPr>
            <w:tcW w:w="4320" w:type="dxa"/>
            <w:hideMark/>
          </w:tcPr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5736DA" w:rsidRDefault="005736DA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5736DA" w:rsidRDefault="005736DA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5736DA" w:rsidRDefault="005736DA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36DA" w:rsidRDefault="005736DA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5736DA" w:rsidRDefault="005736DA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5736DA" w:rsidTr="005736DA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2F7B28" w:rsidRDefault="002F7B28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5736DA" w:rsidRDefault="005736DA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5736DA" w:rsidTr="005736DA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5736DA" w:rsidRDefault="005736DA" w:rsidP="001144C2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144C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144C2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 201</w:t>
            </w:r>
            <w:r w:rsidR="00D17422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5736DA" w:rsidRDefault="005736DA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5736DA" w:rsidRDefault="005736DA" w:rsidP="002C538A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1</w:t>
            </w:r>
            <w:r w:rsidR="001144C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90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/7</w:t>
            </w:r>
            <w:r w:rsidR="002C538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93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-4  </w:t>
            </w:r>
          </w:p>
        </w:tc>
      </w:tr>
      <w:tr w:rsidR="005736DA" w:rsidTr="005736DA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5736DA" w:rsidRDefault="005736DA">
            <w:pPr>
              <w:spacing w:before="60" w:line="276" w:lineRule="auto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5736DA" w:rsidRDefault="005736DA">
            <w:pPr>
              <w:spacing w:before="60" w:line="276" w:lineRule="auto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5736DA" w:rsidRDefault="005736DA" w:rsidP="005736DA">
      <w:pPr>
        <w:jc w:val="right"/>
      </w:pPr>
    </w:p>
    <w:p w:rsidR="005736DA" w:rsidRDefault="002C538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</w:t>
      </w:r>
      <w:r w:rsidR="005828A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5736DA">
        <w:rPr>
          <w:b/>
          <w:bCs/>
          <w:sz w:val="28"/>
          <w:szCs w:val="28"/>
        </w:rPr>
        <w:t xml:space="preserve"> территориальной избирательной комиссии Таштыпского района</w:t>
      </w:r>
    </w:p>
    <w:p w:rsidR="005736DA" w:rsidRDefault="005736DA" w:rsidP="005736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736DA" w:rsidRDefault="005736DA" w:rsidP="005736D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9B202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2C538A">
        <w:rPr>
          <w:sz w:val="28"/>
          <w:szCs w:val="28"/>
        </w:rPr>
        <w:t>секретаря территориальной избирательной комиссии Таштыпского района о внесении изменения в постановлени</w:t>
      </w:r>
      <w:r w:rsidR="005828AC">
        <w:rPr>
          <w:sz w:val="28"/>
          <w:szCs w:val="28"/>
        </w:rPr>
        <w:t>е</w:t>
      </w:r>
      <w:r w:rsidR="002C538A">
        <w:rPr>
          <w:sz w:val="28"/>
          <w:szCs w:val="28"/>
        </w:rPr>
        <w:t xml:space="preserve"> территориальной избирательной комиссии Таштыпского района от 13 ноября 2019 года № 189/786-4 «О проведении конкурса детского рисунка посвященного Дню Конституции Российской Федерации»</w:t>
      </w:r>
      <w:r>
        <w:rPr>
          <w:sz w:val="28"/>
          <w:szCs w:val="28"/>
        </w:rPr>
        <w:t xml:space="preserve">, 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5736DA" w:rsidRDefault="005736DA" w:rsidP="005736D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="005828AC">
        <w:rPr>
          <w:sz w:val="28"/>
          <w:szCs w:val="28"/>
        </w:rPr>
        <w:t>Дополнить приложение № 2</w:t>
      </w:r>
      <w:r w:rsidR="002C538A">
        <w:rPr>
          <w:sz w:val="28"/>
          <w:szCs w:val="28"/>
        </w:rPr>
        <w:t xml:space="preserve"> постановления</w:t>
      </w:r>
      <w:r w:rsidR="002C538A" w:rsidRPr="002C538A">
        <w:rPr>
          <w:sz w:val="28"/>
          <w:szCs w:val="28"/>
        </w:rPr>
        <w:t xml:space="preserve"> </w:t>
      </w:r>
      <w:r w:rsidR="002C538A">
        <w:rPr>
          <w:sz w:val="28"/>
          <w:szCs w:val="28"/>
        </w:rPr>
        <w:t xml:space="preserve">территориальной избирательной комиссии Таштыпского района </w:t>
      </w:r>
      <w:r w:rsidR="005828AC">
        <w:rPr>
          <w:sz w:val="28"/>
          <w:szCs w:val="28"/>
        </w:rPr>
        <w:t xml:space="preserve">от 13 ноября 2019 года           </w:t>
      </w:r>
      <w:r w:rsidR="002C538A">
        <w:rPr>
          <w:sz w:val="28"/>
          <w:szCs w:val="28"/>
        </w:rPr>
        <w:t>№ 189/786-4 «О проведении конкурса детского рисунка посвященного Дню Конституции Российской Федерации»</w:t>
      </w:r>
      <w:r w:rsidR="005828AC">
        <w:rPr>
          <w:sz w:val="28"/>
          <w:szCs w:val="28"/>
        </w:rPr>
        <w:t>,</w:t>
      </w:r>
      <w:r w:rsidR="00432F86">
        <w:rPr>
          <w:sz w:val="28"/>
          <w:szCs w:val="28"/>
        </w:rPr>
        <w:t xml:space="preserve"> </w:t>
      </w:r>
      <w:r w:rsidR="005828AC">
        <w:rPr>
          <w:sz w:val="28"/>
          <w:szCs w:val="28"/>
        </w:rPr>
        <w:t>ввести в состав комиссии по проведению</w:t>
      </w:r>
      <w:r w:rsidR="00432F86">
        <w:rPr>
          <w:sz w:val="28"/>
          <w:szCs w:val="28"/>
        </w:rPr>
        <w:t xml:space="preserve"> конкурса детского рисунка посвященного Дню Конституции Российской Федерации Сагалакова А.П. – члена территориальной избирательной комиссии Таштыпского района, Ковалеву Н.В.</w:t>
      </w:r>
      <w:r w:rsidR="002F7B28">
        <w:rPr>
          <w:sz w:val="28"/>
          <w:szCs w:val="28"/>
        </w:rPr>
        <w:t xml:space="preserve"> </w:t>
      </w:r>
      <w:r w:rsidR="005828AC">
        <w:rPr>
          <w:sz w:val="28"/>
          <w:szCs w:val="28"/>
        </w:rPr>
        <w:t>–</w:t>
      </w:r>
      <w:r w:rsidR="00432F86">
        <w:rPr>
          <w:sz w:val="28"/>
          <w:szCs w:val="28"/>
        </w:rPr>
        <w:t xml:space="preserve"> корреспондента  районной газеты «Земля таштыпская»</w:t>
      </w:r>
      <w:r>
        <w:rPr>
          <w:sz w:val="28"/>
          <w:szCs w:val="28"/>
        </w:rPr>
        <w:t xml:space="preserve">. </w:t>
      </w:r>
      <w:proofErr w:type="gramEnd"/>
    </w:p>
    <w:p w:rsidR="00F70D08" w:rsidRDefault="005828AC" w:rsidP="00F70D0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70D08">
        <w:rPr>
          <w:sz w:val="27"/>
          <w:szCs w:val="27"/>
        </w:rPr>
        <w:t xml:space="preserve">. Направить настоящее постановление в Избирательную комиссию Республики Хакасия и разместить в разделе «Территориальная избирательная комиссия» на Интернет-сайте Администрации Таштыпского района.  </w:t>
      </w:r>
    </w:p>
    <w:p w:rsidR="002F7B28" w:rsidRDefault="002F7B28" w:rsidP="002F7B2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Таштыпского района  Л.Р. Попову.</w:t>
      </w:r>
    </w:p>
    <w:p w:rsidR="005736DA" w:rsidRDefault="005736DA" w:rsidP="005736DA">
      <w:pPr>
        <w:suppressAutoHyphens/>
        <w:spacing w:line="360" w:lineRule="auto"/>
        <w:jc w:val="both"/>
        <w:rPr>
          <w:sz w:val="28"/>
          <w:szCs w:val="28"/>
        </w:rPr>
      </w:pPr>
    </w:p>
    <w:p w:rsidR="005736DA" w:rsidRDefault="005736DA" w:rsidP="005736DA">
      <w:pPr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5736DA" w:rsidTr="005736DA">
        <w:tc>
          <w:tcPr>
            <w:tcW w:w="4961" w:type="dxa"/>
            <w:hideMark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41" w:type="dxa"/>
            <w:hideMark/>
          </w:tcPr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Т.В. Мальцева</w:t>
            </w:r>
          </w:p>
        </w:tc>
      </w:tr>
      <w:tr w:rsidR="005736DA" w:rsidTr="005736DA">
        <w:tc>
          <w:tcPr>
            <w:tcW w:w="4961" w:type="dxa"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141" w:type="dxa"/>
          </w:tcPr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5736DA" w:rsidRDefault="005736DA" w:rsidP="005736DA"/>
    <w:p w:rsidR="005736DA" w:rsidRDefault="005736DA" w:rsidP="005736DA"/>
    <w:p w:rsidR="005736DA" w:rsidRDefault="005736DA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p w:rsidR="005828AC" w:rsidRDefault="005828AC" w:rsidP="005736DA"/>
    <w:sectPr w:rsidR="005828AC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36DA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83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6CA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D9E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4C2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7A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9F9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2F0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38A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2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341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58E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734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3A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86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90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30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6DA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8AC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1F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05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C00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CD2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27"/>
    <w:rsid w:val="009B209F"/>
    <w:rsid w:val="009B24AF"/>
    <w:rsid w:val="009B2845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666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21D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43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A8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EE7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40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422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1A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475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5B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0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2EF2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2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36D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36D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5736D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5736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3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6D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36D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57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73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2019-12-10T00:56:00Z</cp:lastPrinted>
  <dcterms:created xsi:type="dcterms:W3CDTF">2019-01-09T09:38:00Z</dcterms:created>
  <dcterms:modified xsi:type="dcterms:W3CDTF">2019-12-11T07:33:00Z</dcterms:modified>
</cp:coreProperties>
</file>