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D0" w:rsidRDefault="00A313D0" w:rsidP="00A313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7334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0" w:rsidRDefault="00A313D0" w:rsidP="00A313D0">
      <w:pPr>
        <w:jc w:val="center"/>
        <w:rPr>
          <w:sz w:val="26"/>
          <w:szCs w:val="26"/>
        </w:rPr>
      </w:pPr>
      <w:r>
        <w:t>Ро</w:t>
      </w:r>
      <w:r>
        <w:rPr>
          <w:sz w:val="26"/>
          <w:szCs w:val="26"/>
        </w:rPr>
        <w:t>ссийская Федерация</w:t>
      </w:r>
    </w:p>
    <w:p w:rsidR="00A313D0" w:rsidRDefault="00A313D0" w:rsidP="00A313D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313D0" w:rsidRDefault="00A313D0" w:rsidP="00A313D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A313D0" w:rsidRDefault="00A313D0" w:rsidP="00A313D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313D0" w:rsidRPr="00BD7062" w:rsidRDefault="00A313D0" w:rsidP="00A313D0">
      <w:pPr>
        <w:spacing w:before="280" w:after="28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313D0" w:rsidRDefault="0095684D" w:rsidP="00A313D0">
      <w:pPr>
        <w:spacing w:before="280" w:after="280"/>
        <w:rPr>
          <w:sz w:val="26"/>
          <w:szCs w:val="26"/>
        </w:rPr>
      </w:pPr>
      <w:r>
        <w:rPr>
          <w:sz w:val="26"/>
          <w:szCs w:val="26"/>
        </w:rPr>
        <w:t>13.04.2</w:t>
      </w:r>
      <w:r w:rsidR="00A313D0">
        <w:rPr>
          <w:sz w:val="26"/>
          <w:szCs w:val="26"/>
        </w:rPr>
        <w:t xml:space="preserve">020 г.            </w:t>
      </w:r>
      <w:r>
        <w:rPr>
          <w:sz w:val="26"/>
          <w:szCs w:val="26"/>
        </w:rPr>
        <w:t xml:space="preserve">                        </w:t>
      </w:r>
      <w:r w:rsidR="00A313D0">
        <w:rPr>
          <w:sz w:val="26"/>
          <w:szCs w:val="26"/>
        </w:rPr>
        <w:t xml:space="preserve">      с. Таштып                     </w:t>
      </w:r>
      <w:r w:rsidR="00A313D0" w:rsidRPr="00A313D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№ 184</w:t>
      </w:r>
      <w:r w:rsidR="00A313D0">
        <w:rPr>
          <w:sz w:val="26"/>
          <w:szCs w:val="26"/>
        </w:rPr>
        <w:t xml:space="preserve">                                   </w:t>
      </w:r>
      <w:r w:rsidR="00A313D0" w:rsidRPr="00A313D0">
        <w:rPr>
          <w:sz w:val="26"/>
          <w:szCs w:val="26"/>
        </w:rPr>
        <w:t xml:space="preserve">                    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7"/>
      </w:tblGrid>
      <w:tr w:rsidR="00A313D0" w:rsidTr="00FA39F7">
        <w:tc>
          <w:tcPr>
            <w:tcW w:w="4787" w:type="dxa"/>
            <w:shd w:val="clear" w:color="auto" w:fill="auto"/>
          </w:tcPr>
          <w:p w:rsidR="00A313D0" w:rsidRDefault="00A313D0" w:rsidP="00FA39F7">
            <w:pPr>
              <w:snapToGrid w:val="0"/>
              <w:ind w:lef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обеспечении продуктовыми наборами</w:t>
            </w:r>
          </w:p>
          <w:p w:rsidR="00A313D0" w:rsidRDefault="00A313D0" w:rsidP="00FA39F7">
            <w:pPr>
              <w:snapToGrid w:val="0"/>
              <w:ind w:lef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(пайками) обучающихся образовательных учреждений Таштыпского района</w:t>
            </w:r>
          </w:p>
        </w:tc>
      </w:tr>
    </w:tbl>
    <w:p w:rsidR="00A313D0" w:rsidRDefault="00A313D0" w:rsidP="00A313D0">
      <w:pPr>
        <w:ind w:firstLine="709"/>
        <w:jc w:val="both"/>
      </w:pPr>
    </w:p>
    <w:p w:rsidR="00A313D0" w:rsidRDefault="00A313D0" w:rsidP="00A313D0">
      <w:pPr>
        <w:ind w:firstLine="709"/>
        <w:jc w:val="both"/>
      </w:pPr>
    </w:p>
    <w:p w:rsidR="00A313D0" w:rsidRDefault="00A313D0" w:rsidP="00A313D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</w:t>
      </w:r>
      <w:r w:rsidR="00BD7062">
        <w:rPr>
          <w:color w:val="000000"/>
          <w:sz w:val="26"/>
          <w:szCs w:val="26"/>
        </w:rPr>
        <w:t>твуясь постановлением</w:t>
      </w:r>
      <w:r>
        <w:rPr>
          <w:color w:val="000000"/>
          <w:sz w:val="26"/>
          <w:szCs w:val="26"/>
        </w:rPr>
        <w:t xml:space="preserve"> Правительства Республики Хакасия от 27.03.2020 г. №45-п «Об обеспечении продуктовыми наборами (пайками) обучающихся государственных образовательных учреждений Республики Хакасия», в </w:t>
      </w:r>
      <w:r w:rsidR="00AF56F8">
        <w:rPr>
          <w:color w:val="000000"/>
          <w:sz w:val="26"/>
          <w:szCs w:val="26"/>
        </w:rPr>
        <w:t>связи со сложившейся ситуацией</w:t>
      </w:r>
      <w:r w:rsidR="000C6E69">
        <w:rPr>
          <w:color w:val="000000"/>
          <w:sz w:val="26"/>
          <w:szCs w:val="26"/>
        </w:rPr>
        <w:t xml:space="preserve">, связанной с распространением </w:t>
      </w:r>
      <w:proofErr w:type="spellStart"/>
      <w:r w:rsidR="000C6E69">
        <w:rPr>
          <w:color w:val="000000"/>
          <w:sz w:val="26"/>
          <w:szCs w:val="26"/>
        </w:rPr>
        <w:t>коронавирусной</w:t>
      </w:r>
      <w:proofErr w:type="spellEnd"/>
      <w:r w:rsidR="000C6E69">
        <w:rPr>
          <w:color w:val="000000"/>
          <w:sz w:val="26"/>
          <w:szCs w:val="26"/>
        </w:rPr>
        <w:t xml:space="preserve"> инфекции и переходом на дистанционное обучение</w:t>
      </w:r>
      <w:r>
        <w:rPr>
          <w:color w:val="000000"/>
          <w:sz w:val="26"/>
          <w:szCs w:val="26"/>
        </w:rPr>
        <w:t xml:space="preserve">  Администрация Таштыпского района постановляет:</w:t>
      </w:r>
    </w:p>
    <w:p w:rsidR="00A313D0" w:rsidRPr="001E14EE" w:rsidRDefault="00A313D0" w:rsidP="00A313D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576A8">
        <w:rPr>
          <w:color w:val="000000"/>
          <w:sz w:val="26"/>
          <w:szCs w:val="26"/>
        </w:rPr>
        <w:t>Образовательным организациям Таштыпского района обеспечить выдачу продуктовых наборов (пайков) обучающимся, относящимся к социально незащищенным категориям (дети с ограниченными возможностями здоровья, дети из малоимущих и многодетных семей)</w:t>
      </w:r>
      <w:r w:rsidR="00707FF9">
        <w:rPr>
          <w:color w:val="000000"/>
          <w:sz w:val="26"/>
          <w:szCs w:val="26"/>
        </w:rPr>
        <w:t>. Данный продуктовый набор (паек) предназначен для обучающихся образовательных учреждений общего образования, для выдачи один раз в неделю</w:t>
      </w:r>
      <w:r w:rsidR="00F576A8">
        <w:rPr>
          <w:color w:val="000000"/>
          <w:sz w:val="26"/>
          <w:szCs w:val="26"/>
        </w:rPr>
        <w:t xml:space="preserve"> (прилагается).</w:t>
      </w:r>
    </w:p>
    <w:p w:rsidR="001E14EE" w:rsidRPr="001E14EE" w:rsidRDefault="001E14EE" w:rsidP="00A313D0">
      <w:pPr>
        <w:ind w:firstLine="709"/>
        <w:jc w:val="both"/>
        <w:rPr>
          <w:color w:val="000000"/>
          <w:sz w:val="26"/>
          <w:szCs w:val="26"/>
        </w:rPr>
      </w:pPr>
      <w:r w:rsidRPr="001E14EE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1E14EE">
        <w:rPr>
          <w:color w:val="000000"/>
          <w:sz w:val="26"/>
          <w:szCs w:val="26"/>
        </w:rPr>
        <w:t xml:space="preserve">Для обеспечения выдачи продуктовых наборов (пайков) </w:t>
      </w:r>
      <w:r>
        <w:rPr>
          <w:color w:val="000000"/>
          <w:sz w:val="26"/>
          <w:szCs w:val="26"/>
        </w:rPr>
        <w:t>обучающимся, относящимся к социально незащищенным категориям (дети с ограниченными возможностями здоровья, дети из малоимущих и многодетных семей) дополнительных финансовых средств не требуется.</w:t>
      </w:r>
      <w:proofErr w:type="gramEnd"/>
    </w:p>
    <w:p w:rsidR="00A313D0" w:rsidRDefault="001E14EE" w:rsidP="00A313D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A313D0">
        <w:rPr>
          <w:color w:val="000000"/>
          <w:sz w:val="26"/>
          <w:szCs w:val="26"/>
        </w:rPr>
        <w:t xml:space="preserve">Начальнику общего отдела Администрации Таштыпского района Е.Т. </w:t>
      </w:r>
      <w:proofErr w:type="spellStart"/>
      <w:r w:rsidR="00A313D0">
        <w:rPr>
          <w:color w:val="000000"/>
          <w:sz w:val="26"/>
          <w:szCs w:val="26"/>
        </w:rPr>
        <w:t>Мамышевой</w:t>
      </w:r>
      <w:proofErr w:type="spellEnd"/>
      <w:r w:rsidR="00A313D0">
        <w:rPr>
          <w:color w:val="000000"/>
          <w:sz w:val="26"/>
          <w:szCs w:val="26"/>
        </w:rPr>
        <w:t xml:space="preserve"> обеспечить размещение настоящего постановления на официальном сайте Администрации Таштыпского района.</w:t>
      </w:r>
    </w:p>
    <w:p w:rsidR="00A313D0" w:rsidRPr="00BD7062" w:rsidRDefault="001E14EE" w:rsidP="00A313D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313D0">
        <w:rPr>
          <w:color w:val="000000"/>
          <w:sz w:val="26"/>
          <w:szCs w:val="26"/>
        </w:rPr>
        <w:t xml:space="preserve">. </w:t>
      </w:r>
      <w:proofErr w:type="gramStart"/>
      <w:r w:rsidR="00A313D0">
        <w:rPr>
          <w:color w:val="000000"/>
          <w:sz w:val="26"/>
          <w:szCs w:val="26"/>
        </w:rPr>
        <w:t>Контроль за</w:t>
      </w:r>
      <w:proofErr w:type="gramEnd"/>
      <w:r w:rsidR="00A313D0">
        <w:rPr>
          <w:color w:val="000000"/>
          <w:sz w:val="26"/>
          <w:szCs w:val="26"/>
        </w:rPr>
        <w:t xml:space="preserve"> исполнением настоящего постановления возложит</w:t>
      </w:r>
      <w:r w:rsidR="00BD7062">
        <w:rPr>
          <w:color w:val="000000"/>
          <w:sz w:val="26"/>
          <w:szCs w:val="26"/>
        </w:rPr>
        <w:t xml:space="preserve">ь на Первого заместителя Главы Таштыпского района Г.Г. </w:t>
      </w:r>
      <w:proofErr w:type="spellStart"/>
      <w:r w:rsidR="00BD7062">
        <w:rPr>
          <w:color w:val="000000"/>
          <w:sz w:val="26"/>
          <w:szCs w:val="26"/>
        </w:rPr>
        <w:t>Тодинова</w:t>
      </w:r>
      <w:proofErr w:type="spellEnd"/>
      <w:r w:rsidR="00BD7062">
        <w:rPr>
          <w:color w:val="000000"/>
          <w:sz w:val="26"/>
          <w:szCs w:val="26"/>
        </w:rPr>
        <w:t>.</w:t>
      </w:r>
    </w:p>
    <w:p w:rsidR="00A313D0" w:rsidRDefault="00A313D0" w:rsidP="00A313D0">
      <w:pPr>
        <w:spacing w:line="200" w:lineRule="atLeast"/>
        <w:rPr>
          <w:color w:val="000000"/>
          <w:sz w:val="26"/>
          <w:szCs w:val="26"/>
        </w:rPr>
      </w:pPr>
    </w:p>
    <w:p w:rsidR="00A313D0" w:rsidRDefault="00A313D0" w:rsidP="00A313D0">
      <w:pPr>
        <w:spacing w:line="200" w:lineRule="atLeast"/>
        <w:rPr>
          <w:color w:val="000000"/>
          <w:sz w:val="26"/>
          <w:szCs w:val="26"/>
        </w:rPr>
      </w:pPr>
    </w:p>
    <w:p w:rsidR="00A313D0" w:rsidRDefault="00A313D0" w:rsidP="00A313D0">
      <w:pPr>
        <w:spacing w:line="200" w:lineRule="atLeast"/>
        <w:rPr>
          <w:color w:val="000000"/>
          <w:sz w:val="26"/>
          <w:szCs w:val="26"/>
        </w:rPr>
      </w:pPr>
    </w:p>
    <w:p w:rsidR="00A313D0" w:rsidRDefault="00A313D0" w:rsidP="00A313D0">
      <w:pPr>
        <w:spacing w:line="2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Таштыпского района                                                                        А.А. Дьяченко</w:t>
      </w:r>
    </w:p>
    <w:p w:rsidR="0005127C" w:rsidRDefault="0005127C"/>
    <w:p w:rsidR="002C4490" w:rsidRDefault="002C4490"/>
    <w:p w:rsidR="002C4490" w:rsidRDefault="002C4490"/>
    <w:p w:rsidR="002C4490" w:rsidRDefault="002C4490"/>
    <w:p w:rsidR="002C4490" w:rsidRDefault="002C4490"/>
    <w:p w:rsidR="002C4490" w:rsidRDefault="002C4490"/>
    <w:p w:rsidR="002C4490" w:rsidRDefault="002C4490"/>
    <w:p w:rsidR="002C4490" w:rsidRDefault="002C4490" w:rsidP="002C449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</w:t>
      </w:r>
      <w:r w:rsidRPr="002C4490">
        <w:rPr>
          <w:sz w:val="26"/>
          <w:szCs w:val="26"/>
        </w:rPr>
        <w:t xml:space="preserve">постановлению </w:t>
      </w:r>
    </w:p>
    <w:p w:rsidR="002C4490" w:rsidRPr="002C4490" w:rsidRDefault="002C4490" w:rsidP="002C4490">
      <w:pPr>
        <w:jc w:val="right"/>
        <w:rPr>
          <w:sz w:val="26"/>
          <w:szCs w:val="26"/>
        </w:rPr>
      </w:pPr>
      <w:r w:rsidRPr="002C449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2C4490">
        <w:rPr>
          <w:sz w:val="26"/>
          <w:szCs w:val="26"/>
        </w:rPr>
        <w:t>Таштыпского района</w:t>
      </w:r>
    </w:p>
    <w:p w:rsidR="002C4490" w:rsidRPr="002C4490" w:rsidRDefault="002C4490" w:rsidP="002C4490">
      <w:pPr>
        <w:jc w:val="right"/>
        <w:rPr>
          <w:sz w:val="26"/>
          <w:szCs w:val="26"/>
        </w:rPr>
      </w:pPr>
      <w:r w:rsidRPr="002C4490">
        <w:rPr>
          <w:sz w:val="26"/>
          <w:szCs w:val="26"/>
        </w:rPr>
        <w:t xml:space="preserve">от </w:t>
      </w:r>
      <w:r w:rsidR="0095684D">
        <w:rPr>
          <w:sz w:val="26"/>
          <w:szCs w:val="26"/>
        </w:rPr>
        <w:t>13.04.</w:t>
      </w:r>
      <w:r w:rsidRPr="002C4490">
        <w:rPr>
          <w:sz w:val="26"/>
          <w:szCs w:val="26"/>
        </w:rPr>
        <w:t>2020г. №</w:t>
      </w:r>
      <w:r w:rsidR="0095684D">
        <w:rPr>
          <w:sz w:val="26"/>
          <w:szCs w:val="26"/>
        </w:rPr>
        <w:t xml:space="preserve"> 184</w:t>
      </w:r>
      <w:bookmarkStart w:id="0" w:name="_GoBack"/>
      <w:bookmarkEnd w:id="0"/>
    </w:p>
    <w:p w:rsidR="002C4490" w:rsidRPr="002C4490" w:rsidRDefault="002C4490" w:rsidP="002C4490">
      <w:pPr>
        <w:jc w:val="right"/>
        <w:rPr>
          <w:sz w:val="26"/>
          <w:szCs w:val="26"/>
        </w:rPr>
      </w:pPr>
    </w:p>
    <w:p w:rsidR="002C4490" w:rsidRPr="002C4490" w:rsidRDefault="002C4490" w:rsidP="002C4490">
      <w:pPr>
        <w:rPr>
          <w:sz w:val="26"/>
          <w:szCs w:val="26"/>
        </w:rPr>
      </w:pPr>
    </w:p>
    <w:p w:rsidR="002C4490" w:rsidRPr="002C4490" w:rsidRDefault="002C4490" w:rsidP="002C4490">
      <w:pPr>
        <w:jc w:val="right"/>
        <w:rPr>
          <w:sz w:val="26"/>
          <w:szCs w:val="26"/>
        </w:rPr>
      </w:pPr>
    </w:p>
    <w:p w:rsidR="002C4490" w:rsidRPr="002C4490" w:rsidRDefault="002C4490" w:rsidP="002C4490">
      <w:pPr>
        <w:jc w:val="center"/>
        <w:rPr>
          <w:sz w:val="26"/>
          <w:szCs w:val="26"/>
        </w:rPr>
      </w:pPr>
      <w:r w:rsidRPr="002C4490">
        <w:rPr>
          <w:sz w:val="26"/>
          <w:szCs w:val="26"/>
        </w:rPr>
        <w:t>Перечень продуктов, входящих в продуктовый набо</w:t>
      </w:r>
      <w:proofErr w:type="gramStart"/>
      <w:r w:rsidRPr="002C4490">
        <w:rPr>
          <w:sz w:val="26"/>
          <w:szCs w:val="26"/>
        </w:rPr>
        <w:t>р(</w:t>
      </w:r>
      <w:proofErr w:type="gramEnd"/>
      <w:r w:rsidRPr="002C4490">
        <w:rPr>
          <w:sz w:val="26"/>
          <w:szCs w:val="26"/>
        </w:rPr>
        <w:t>паек) для выдачи в период</w:t>
      </w:r>
    </w:p>
    <w:p w:rsidR="002C4490" w:rsidRPr="002C4490" w:rsidRDefault="002C4490" w:rsidP="002C4490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2C4490">
        <w:rPr>
          <w:sz w:val="26"/>
          <w:szCs w:val="26"/>
        </w:rPr>
        <w:t>истанционного обучения обучающимся</w:t>
      </w:r>
      <w:proofErr w:type="gramStart"/>
      <w:r w:rsidRPr="002C4490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относящимся к социально незащи</w:t>
      </w:r>
      <w:r w:rsidRPr="002C4490">
        <w:rPr>
          <w:sz w:val="26"/>
          <w:szCs w:val="26"/>
        </w:rPr>
        <w:t xml:space="preserve">щенным категориям (дети с ограниченными возможностями здоровья, дети </w:t>
      </w:r>
    </w:p>
    <w:p w:rsidR="002C4490" w:rsidRDefault="002C4490" w:rsidP="002C4490">
      <w:pPr>
        <w:tabs>
          <w:tab w:val="center" w:pos="4677"/>
          <w:tab w:val="left" w:pos="7710"/>
        </w:tabs>
        <w:rPr>
          <w:sz w:val="26"/>
          <w:szCs w:val="26"/>
        </w:rPr>
      </w:pPr>
      <w:r>
        <w:rPr>
          <w:sz w:val="26"/>
          <w:szCs w:val="26"/>
        </w:rPr>
        <w:tab/>
        <w:t>и</w:t>
      </w:r>
      <w:r w:rsidRPr="002C4490">
        <w:rPr>
          <w:sz w:val="26"/>
          <w:szCs w:val="26"/>
        </w:rPr>
        <w:t>з малообеспеченных и многодетных семей)</w:t>
      </w:r>
      <w:r>
        <w:rPr>
          <w:sz w:val="26"/>
          <w:szCs w:val="26"/>
        </w:rPr>
        <w:tab/>
      </w:r>
    </w:p>
    <w:p w:rsidR="002C4490" w:rsidRDefault="002C4490" w:rsidP="002C4490">
      <w:pPr>
        <w:tabs>
          <w:tab w:val="center" w:pos="4677"/>
          <w:tab w:val="left" w:pos="7710"/>
        </w:tabs>
        <w:rPr>
          <w:sz w:val="26"/>
          <w:szCs w:val="26"/>
        </w:rPr>
      </w:pPr>
    </w:p>
    <w:p w:rsidR="002C4490" w:rsidRDefault="002C4490" w:rsidP="002C4490">
      <w:pPr>
        <w:tabs>
          <w:tab w:val="center" w:pos="4677"/>
          <w:tab w:val="left" w:pos="7710"/>
        </w:tabs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5421"/>
        <w:gridCol w:w="2106"/>
      </w:tblGrid>
      <w:tr w:rsidR="002C4490" w:rsidTr="002C4490">
        <w:tc>
          <w:tcPr>
            <w:tcW w:w="945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Наименование продукта</w:t>
            </w:r>
          </w:p>
        </w:tc>
        <w:tc>
          <w:tcPr>
            <w:tcW w:w="2106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spellStart"/>
            <w:proofErr w:type="gramEnd"/>
            <w:r>
              <w:rPr>
                <w:sz w:val="26"/>
                <w:szCs w:val="26"/>
              </w:rPr>
              <w:t>шт</w:t>
            </w:r>
            <w:proofErr w:type="spellEnd"/>
          </w:p>
        </w:tc>
      </w:tr>
      <w:tr w:rsidR="002C4490" w:rsidTr="002C4490">
        <w:tc>
          <w:tcPr>
            <w:tcW w:w="945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тушеная, ГОСТ</w:t>
            </w:r>
          </w:p>
        </w:tc>
        <w:tc>
          <w:tcPr>
            <w:tcW w:w="2106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C4490" w:rsidTr="002C4490">
        <w:tc>
          <w:tcPr>
            <w:tcW w:w="945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цельное сгущенное с сахаром, ГОСТ</w:t>
            </w:r>
          </w:p>
        </w:tc>
        <w:tc>
          <w:tcPr>
            <w:tcW w:w="2106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C4490" w:rsidTr="002C4490">
        <w:tc>
          <w:tcPr>
            <w:tcW w:w="945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2C4490" w:rsidRDefault="00AF56F8" w:rsidP="002C4490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Крупы </w:t>
            </w:r>
            <w:r w:rsidR="002C4490">
              <w:rPr>
                <w:sz w:val="26"/>
                <w:szCs w:val="26"/>
              </w:rPr>
              <w:t xml:space="preserve"> (заводская упаковка)</w:t>
            </w:r>
          </w:p>
        </w:tc>
        <w:tc>
          <w:tcPr>
            <w:tcW w:w="2106" w:type="dxa"/>
          </w:tcPr>
          <w:p w:rsidR="002C4490" w:rsidRDefault="002C4490" w:rsidP="002C4490">
            <w:pPr>
              <w:tabs>
                <w:tab w:val="center" w:pos="4677"/>
                <w:tab w:val="left" w:pos="77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F56F8" w:rsidTr="002C4490">
        <w:tc>
          <w:tcPr>
            <w:tcW w:w="945" w:type="dxa"/>
          </w:tcPr>
          <w:p w:rsidR="00AF56F8" w:rsidRDefault="00AF56F8" w:rsidP="00FA39F7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5421" w:type="dxa"/>
          </w:tcPr>
          <w:p w:rsidR="00AF56F8" w:rsidRDefault="00AF56F8" w:rsidP="00FA39F7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Макароны (заводская упаковка)</w:t>
            </w:r>
          </w:p>
        </w:tc>
        <w:tc>
          <w:tcPr>
            <w:tcW w:w="2106" w:type="dxa"/>
          </w:tcPr>
          <w:p w:rsidR="00AF56F8" w:rsidRDefault="00AF56F8" w:rsidP="00FA39F7">
            <w:pPr>
              <w:tabs>
                <w:tab w:val="center" w:pos="4677"/>
                <w:tab w:val="left" w:pos="77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1</w:t>
            </w:r>
          </w:p>
        </w:tc>
      </w:tr>
      <w:tr w:rsidR="00AF56F8" w:rsidTr="002C4490">
        <w:tc>
          <w:tcPr>
            <w:tcW w:w="945" w:type="dxa"/>
          </w:tcPr>
          <w:p w:rsidR="00AF56F8" w:rsidRDefault="00AF56F8" w:rsidP="00FA39F7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</w:t>
            </w:r>
          </w:p>
        </w:tc>
        <w:tc>
          <w:tcPr>
            <w:tcW w:w="5421" w:type="dxa"/>
          </w:tcPr>
          <w:p w:rsidR="00AF56F8" w:rsidRDefault="00AF56F8" w:rsidP="00FA39F7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Растительное масло </w:t>
            </w:r>
          </w:p>
        </w:tc>
        <w:tc>
          <w:tcPr>
            <w:tcW w:w="2106" w:type="dxa"/>
          </w:tcPr>
          <w:p w:rsidR="00AF56F8" w:rsidRDefault="00AF56F8" w:rsidP="00FA39F7">
            <w:pPr>
              <w:tabs>
                <w:tab w:val="center" w:pos="4677"/>
                <w:tab w:val="left" w:pos="77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1</w:t>
            </w:r>
          </w:p>
        </w:tc>
      </w:tr>
    </w:tbl>
    <w:p w:rsidR="002C4490" w:rsidRPr="002C4490" w:rsidRDefault="002C4490" w:rsidP="002C4490">
      <w:pPr>
        <w:tabs>
          <w:tab w:val="center" w:pos="4677"/>
          <w:tab w:val="left" w:pos="7710"/>
        </w:tabs>
        <w:rPr>
          <w:sz w:val="26"/>
          <w:szCs w:val="26"/>
        </w:rPr>
      </w:pPr>
    </w:p>
    <w:sectPr w:rsidR="002C4490" w:rsidRPr="002C4490" w:rsidSect="0005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D0"/>
    <w:rsid w:val="0005127C"/>
    <w:rsid w:val="000C6E69"/>
    <w:rsid w:val="001E14EE"/>
    <w:rsid w:val="002C4490"/>
    <w:rsid w:val="00707FF9"/>
    <w:rsid w:val="00954FF1"/>
    <w:rsid w:val="0095684D"/>
    <w:rsid w:val="009669B4"/>
    <w:rsid w:val="00A05C88"/>
    <w:rsid w:val="00A313D0"/>
    <w:rsid w:val="00AF56F8"/>
    <w:rsid w:val="00BD7062"/>
    <w:rsid w:val="00F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D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D0"/>
    <w:rPr>
      <w:rFonts w:ascii="Tahoma" w:eastAsia="Times New Roman" w:hAnsi="Tahoma" w:cs="Tahoma"/>
      <w:color w:val="00000A"/>
      <w:sz w:val="16"/>
      <w:szCs w:val="16"/>
      <w:lang w:eastAsia="ar-SA"/>
    </w:rPr>
  </w:style>
  <w:style w:type="table" w:styleId="a5">
    <w:name w:val="Table Grid"/>
    <w:basedOn w:val="a1"/>
    <w:uiPriority w:val="59"/>
    <w:rsid w:val="002C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D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D0"/>
    <w:rPr>
      <w:rFonts w:ascii="Tahoma" w:eastAsia="Times New Roman" w:hAnsi="Tahoma" w:cs="Tahoma"/>
      <w:color w:val="00000A"/>
      <w:sz w:val="16"/>
      <w:szCs w:val="16"/>
      <w:lang w:eastAsia="ar-SA"/>
    </w:rPr>
  </w:style>
  <w:style w:type="table" w:styleId="a5">
    <w:name w:val="Table Grid"/>
    <w:basedOn w:val="a1"/>
    <w:uiPriority w:val="59"/>
    <w:rsid w:val="002C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2020-04-09T01:50:00Z</cp:lastPrinted>
  <dcterms:created xsi:type="dcterms:W3CDTF">2020-04-13T08:50:00Z</dcterms:created>
  <dcterms:modified xsi:type="dcterms:W3CDTF">2020-04-13T08:50:00Z</dcterms:modified>
</cp:coreProperties>
</file>