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3858"/>
        <w:gridCol w:w="143"/>
      </w:tblGrid>
      <w:tr w:rsidR="007C1531" w:rsidTr="000F0470">
        <w:trPr>
          <w:gridBefore w:val="1"/>
          <w:gridAfter w:val="1"/>
          <w:wBefore w:w="214" w:type="dxa"/>
          <w:wAfter w:w="143" w:type="dxa"/>
        </w:trPr>
        <w:tc>
          <w:tcPr>
            <w:tcW w:w="9498" w:type="dxa"/>
            <w:gridSpan w:val="5"/>
            <w:hideMark/>
          </w:tcPr>
          <w:p w:rsidR="007C1531" w:rsidRDefault="007C1531" w:rsidP="000F0470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4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531" w:rsidTr="000F0470">
        <w:trPr>
          <w:gridBefore w:val="1"/>
          <w:gridAfter w:val="1"/>
          <w:wBefore w:w="214" w:type="dxa"/>
          <w:wAfter w:w="143" w:type="dxa"/>
          <w:trHeight w:val="1120"/>
        </w:trPr>
        <w:tc>
          <w:tcPr>
            <w:tcW w:w="4320" w:type="dxa"/>
            <w:gridSpan w:val="2"/>
            <w:hideMark/>
          </w:tcPr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7C1531" w:rsidRDefault="007C1531" w:rsidP="000F0470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7C1531" w:rsidRPr="0031340B" w:rsidRDefault="007C1531" w:rsidP="000F0470">
            <w:pPr>
              <w:pStyle w:val="5"/>
              <w:rPr>
                <w:rFonts w:eastAsiaTheme="minorEastAsia"/>
              </w:rPr>
            </w:pPr>
          </w:p>
        </w:tc>
        <w:tc>
          <w:tcPr>
            <w:tcW w:w="3858" w:type="dxa"/>
            <w:hideMark/>
          </w:tcPr>
          <w:p w:rsidR="007C1531" w:rsidRDefault="007C1531" w:rsidP="000F0470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7C1531" w:rsidRDefault="007C1531" w:rsidP="000F0470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7C1531" w:rsidRDefault="007C1531" w:rsidP="000F0470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7C1531" w:rsidRDefault="007C1531" w:rsidP="000F0470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7C1531" w:rsidTr="000F0470">
        <w:tblPrEx>
          <w:tblLook w:val="00A0"/>
        </w:tblPrEx>
        <w:trPr>
          <w:cantSplit/>
          <w:trHeight w:val="483"/>
        </w:trPr>
        <w:tc>
          <w:tcPr>
            <w:tcW w:w="9855" w:type="dxa"/>
            <w:gridSpan w:val="7"/>
            <w:vAlign w:val="center"/>
            <w:hideMark/>
          </w:tcPr>
          <w:p w:rsidR="007C1531" w:rsidRDefault="007C1531" w:rsidP="000F0470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7C1531" w:rsidTr="000F0470">
        <w:tblPrEx>
          <w:tblLook w:val="00A0"/>
        </w:tblPrEx>
        <w:trPr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7C1531" w:rsidRDefault="007C1531" w:rsidP="000F0470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 августа 2020 года</w:t>
            </w:r>
          </w:p>
        </w:tc>
        <w:tc>
          <w:tcPr>
            <w:tcW w:w="1322" w:type="dxa"/>
            <w:gridSpan w:val="2"/>
          </w:tcPr>
          <w:p w:rsidR="007C1531" w:rsidRDefault="007C1531" w:rsidP="000F0470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3"/>
            <w:vAlign w:val="center"/>
            <w:hideMark/>
          </w:tcPr>
          <w:p w:rsidR="007C1531" w:rsidRDefault="007C1531" w:rsidP="00A00CC1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№ 21</w:t>
            </w:r>
            <w:r w:rsidR="00103A6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/114</w:t>
            </w:r>
            <w:r w:rsidR="00A00CC1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7C1531" w:rsidTr="000F0470">
        <w:tblPrEx>
          <w:tblLook w:val="00A0"/>
        </w:tblPrEx>
        <w:trPr>
          <w:cantSplit/>
          <w:trHeight w:val="431"/>
        </w:trPr>
        <w:tc>
          <w:tcPr>
            <w:tcW w:w="9855" w:type="dxa"/>
            <w:gridSpan w:val="7"/>
            <w:hideMark/>
          </w:tcPr>
          <w:p w:rsidR="007C1531" w:rsidRDefault="007C1531" w:rsidP="000F0470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C1531" w:rsidRDefault="007C1531" w:rsidP="007C1531">
      <w:pPr>
        <w:jc w:val="center"/>
        <w:rPr>
          <w:b/>
          <w:bCs/>
          <w:sz w:val="28"/>
          <w:szCs w:val="28"/>
        </w:rPr>
      </w:pPr>
    </w:p>
    <w:p w:rsidR="007C1531" w:rsidRDefault="007C1531" w:rsidP="007C1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выборов депутатов Совета депутатов </w:t>
      </w:r>
      <w:r w:rsidR="00C540C1">
        <w:rPr>
          <w:b/>
          <w:bCs/>
          <w:sz w:val="28"/>
          <w:szCs w:val="28"/>
        </w:rPr>
        <w:t>Большесейского</w:t>
      </w:r>
      <w:r>
        <w:rPr>
          <w:b/>
          <w:bCs/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C540C1">
        <w:rPr>
          <w:b/>
          <w:bCs/>
          <w:sz w:val="28"/>
          <w:szCs w:val="28"/>
        </w:rPr>
        <w:t>тре</w:t>
      </w:r>
      <w:r>
        <w:rPr>
          <w:b/>
          <w:bCs/>
          <w:sz w:val="28"/>
          <w:szCs w:val="28"/>
        </w:rPr>
        <w:t>хмандатному избирательному округу №</w:t>
      </w:r>
      <w:r w:rsidR="00C540C1">
        <w:rPr>
          <w:b/>
          <w:bCs/>
          <w:sz w:val="28"/>
          <w:szCs w:val="28"/>
        </w:rPr>
        <w:t>2</w:t>
      </w:r>
    </w:p>
    <w:p w:rsidR="00C355C5" w:rsidRDefault="00C355C5" w:rsidP="00C355C5">
      <w:pPr>
        <w:jc w:val="center"/>
        <w:rPr>
          <w:sz w:val="28"/>
          <w:szCs w:val="28"/>
        </w:rPr>
      </w:pP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выборов депутатов Совета депутатов </w:t>
      </w:r>
      <w:r w:rsidR="00C540C1">
        <w:rPr>
          <w:sz w:val="28"/>
          <w:szCs w:val="28"/>
        </w:rPr>
        <w:t>Большесейского</w:t>
      </w:r>
      <w:r>
        <w:rPr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C540C1">
        <w:rPr>
          <w:sz w:val="28"/>
          <w:szCs w:val="28"/>
        </w:rPr>
        <w:t>тре</w:t>
      </w:r>
      <w:r>
        <w:rPr>
          <w:sz w:val="28"/>
          <w:szCs w:val="28"/>
        </w:rPr>
        <w:t>хмандатному  избирательному округу №</w:t>
      </w:r>
      <w:r w:rsidR="00C540C1">
        <w:rPr>
          <w:sz w:val="28"/>
          <w:szCs w:val="28"/>
        </w:rPr>
        <w:t>2</w:t>
      </w:r>
      <w:r>
        <w:rPr>
          <w:sz w:val="28"/>
          <w:szCs w:val="28"/>
        </w:rPr>
        <w:t xml:space="preserve"> (Приложение).</w:t>
      </w:r>
    </w:p>
    <w:p w:rsidR="00C355C5" w:rsidRDefault="00C355C5" w:rsidP="00C35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Возложить контроль за исполнением настоящего постановления на секретаря территориальной избирательной комиссии Таштыпского района Л.Р. Попову.</w:t>
      </w:r>
    </w:p>
    <w:p w:rsidR="001802AA" w:rsidRDefault="00C355C5">
      <w:pPr>
        <w:pStyle w:val="ConsNormal"/>
        <w:widowControl/>
        <w:shd w:val="clear" w:color="auto" w:fill="FFFFFF" w:themeFill="background1"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3BD9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3BD9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C13BD9" w:rsidRPr="00C13BD9">
        <w:rPr>
          <w:rFonts w:ascii="Times New Roman" w:hAnsi="Times New Roman" w:cs="Times New Roman"/>
          <w:sz w:val="28"/>
          <w:szCs w:val="28"/>
        </w:rPr>
        <w:t>,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C355C5" w:rsidRDefault="00C355C5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4116F" w:rsidRDefault="0094116F">
      <w:pPr>
        <w:spacing w:after="200" w:line="276" w:lineRule="auto"/>
        <w:sectPr w:rsidR="0094116F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8110"/>
        <w:gridCol w:w="5678"/>
      </w:tblGrid>
      <w:tr w:rsidR="00C15870" w:rsidRPr="000F173C" w:rsidTr="00C15870">
        <w:trPr>
          <w:trHeight w:val="1130"/>
          <w:jc w:val="right"/>
        </w:trPr>
        <w:tc>
          <w:tcPr>
            <w:tcW w:w="8110" w:type="dxa"/>
          </w:tcPr>
          <w:p w:rsidR="00C15870" w:rsidRPr="000F173C" w:rsidRDefault="0094116F">
            <w:pPr>
              <w:tabs>
                <w:tab w:val="left" w:pos="1395"/>
                <w:tab w:val="center" w:pos="4677"/>
              </w:tabs>
              <w:jc w:val="right"/>
              <w:rPr>
                <w:b/>
              </w:rPr>
            </w:pPr>
            <w:r w:rsidRPr="000F173C">
              <w:lastRenderedPageBreak/>
              <w:br w:type="page"/>
            </w:r>
          </w:p>
        </w:tc>
        <w:tc>
          <w:tcPr>
            <w:tcW w:w="5678" w:type="dxa"/>
            <w:hideMark/>
          </w:tcPr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Приложение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к постановлению территориальной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>избирательной комиссии</w:t>
            </w:r>
          </w:p>
          <w:p w:rsidR="00C15870" w:rsidRPr="000F173C" w:rsidRDefault="00C15870">
            <w:pPr>
              <w:tabs>
                <w:tab w:val="left" w:pos="1395"/>
                <w:tab w:val="center" w:pos="4677"/>
              </w:tabs>
              <w:jc w:val="center"/>
            </w:pPr>
            <w:r w:rsidRPr="000F173C">
              <w:t xml:space="preserve">Таштыпского района </w:t>
            </w:r>
          </w:p>
          <w:p w:rsidR="00C15870" w:rsidRPr="000F173C" w:rsidRDefault="00C15870" w:rsidP="00A00CC1">
            <w:pPr>
              <w:tabs>
                <w:tab w:val="left" w:pos="1395"/>
                <w:tab w:val="center" w:pos="4677"/>
              </w:tabs>
              <w:jc w:val="center"/>
              <w:rPr>
                <w:b/>
              </w:rPr>
            </w:pPr>
            <w:r w:rsidRPr="000F173C">
              <w:t>от 1</w:t>
            </w:r>
            <w:r w:rsidR="00550DC1">
              <w:t>9</w:t>
            </w:r>
            <w:r w:rsidRPr="000F173C">
              <w:t xml:space="preserve"> августа 2020 года № 21</w:t>
            </w:r>
            <w:r w:rsidR="00C540C1">
              <w:t>6</w:t>
            </w:r>
            <w:r w:rsidRPr="000F173C">
              <w:t>/114</w:t>
            </w:r>
            <w:r w:rsidR="00A00CC1">
              <w:t>8</w:t>
            </w:r>
            <w:r w:rsidRPr="000F173C">
              <w:t>-4</w:t>
            </w:r>
          </w:p>
        </w:tc>
      </w:tr>
    </w:tbl>
    <w:p w:rsidR="007B1FB9" w:rsidRDefault="00C15870" w:rsidP="007B1FB9">
      <w:pPr>
        <w:pStyle w:val="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F173C">
        <w:rPr>
          <w:rFonts w:ascii="Times New Roman" w:eastAsiaTheme="minorEastAsia" w:hAnsi="Times New Roman" w:cs="Times New Roman"/>
          <w:sz w:val="24"/>
          <w:szCs w:val="24"/>
        </w:rPr>
        <w:t>КАЛЕНДАРНЫЙ ПЛАН</w:t>
      </w:r>
    </w:p>
    <w:p w:rsidR="00C15870" w:rsidRPr="000F173C" w:rsidRDefault="00C15870" w:rsidP="000F173C">
      <w:pPr>
        <w:pStyle w:val="a3"/>
        <w:jc w:val="center"/>
        <w:rPr>
          <w:rFonts w:eastAsiaTheme="minorEastAsia"/>
          <w:b/>
          <w:bCs/>
          <w:sz w:val="24"/>
          <w:szCs w:val="24"/>
        </w:rPr>
      </w:pPr>
      <w:r w:rsidRPr="000F173C">
        <w:rPr>
          <w:b/>
          <w:bCs/>
          <w:sz w:val="24"/>
          <w:szCs w:val="24"/>
        </w:rPr>
        <w:t>мероприятий по подготовке и проведению выборов депутатов</w:t>
      </w:r>
      <w:r w:rsidR="000F173C">
        <w:rPr>
          <w:b/>
          <w:bCs/>
          <w:sz w:val="24"/>
          <w:szCs w:val="24"/>
        </w:rPr>
        <w:t xml:space="preserve"> </w:t>
      </w:r>
      <w:r w:rsidRPr="000F173C">
        <w:rPr>
          <w:rFonts w:eastAsiaTheme="minorEastAsia"/>
          <w:b/>
          <w:sz w:val="24"/>
          <w:szCs w:val="24"/>
        </w:rPr>
        <w:t xml:space="preserve">Совета депутатов </w:t>
      </w:r>
      <w:r w:rsidR="00C540C1">
        <w:rPr>
          <w:rFonts w:eastAsiaTheme="minorEastAsia"/>
          <w:b/>
          <w:sz w:val="24"/>
          <w:szCs w:val="24"/>
        </w:rPr>
        <w:t>Большесейского</w:t>
      </w:r>
      <w:r w:rsidRPr="000F173C">
        <w:rPr>
          <w:rFonts w:eastAsiaTheme="minorEastAsia"/>
          <w:b/>
          <w:sz w:val="24"/>
          <w:szCs w:val="24"/>
        </w:rPr>
        <w:t xml:space="preserve"> сельсовета Таштыпского района Республики Хакасия четвертого созыва</w:t>
      </w:r>
      <w:r w:rsidR="000F173C" w:rsidRPr="000F173C">
        <w:rPr>
          <w:rFonts w:eastAsiaTheme="minorEastAsia"/>
          <w:b/>
          <w:sz w:val="24"/>
          <w:szCs w:val="24"/>
        </w:rPr>
        <w:t xml:space="preserve"> по </w:t>
      </w:r>
      <w:r w:rsidR="00C540C1">
        <w:rPr>
          <w:rFonts w:eastAsiaTheme="minorEastAsia"/>
          <w:b/>
          <w:sz w:val="24"/>
          <w:szCs w:val="24"/>
        </w:rPr>
        <w:t>тре</w:t>
      </w:r>
      <w:r w:rsidR="000F173C" w:rsidRPr="000F173C">
        <w:rPr>
          <w:rFonts w:eastAsiaTheme="minorEastAsia"/>
          <w:b/>
          <w:sz w:val="24"/>
          <w:szCs w:val="24"/>
        </w:rPr>
        <w:t>хмандатному избирательному округу №</w:t>
      </w:r>
      <w:r w:rsidR="00C540C1">
        <w:rPr>
          <w:rFonts w:eastAsiaTheme="minorEastAsia"/>
          <w:b/>
          <w:sz w:val="24"/>
          <w:szCs w:val="24"/>
        </w:rPr>
        <w:t>2</w:t>
      </w:r>
    </w:p>
    <w:p w:rsidR="000F173C" w:rsidRDefault="000F173C" w:rsidP="000F173C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</w:p>
    <w:p w:rsidR="00C15870" w:rsidRPr="000F173C" w:rsidRDefault="00C15870" w:rsidP="00DF0AF8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>Дата официального опубликования</w:t>
      </w:r>
    </w:p>
    <w:p w:rsidR="007B1FB9" w:rsidRDefault="00C15870" w:rsidP="007B1FB9">
      <w:pPr>
        <w:pStyle w:val="2"/>
        <w:spacing w:before="0"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 решения о</w:t>
      </w:r>
      <w:r w:rsidR="00DF0AF8">
        <w:rPr>
          <w:rFonts w:eastAsiaTheme="minorEastAsia"/>
          <w:sz w:val="24"/>
          <w:szCs w:val="24"/>
        </w:rPr>
        <w:t>б отложении голосования</w:t>
      </w:r>
      <w:r w:rsidRPr="000F173C">
        <w:rPr>
          <w:rFonts w:eastAsiaTheme="minorEastAsia"/>
          <w:sz w:val="24"/>
          <w:szCs w:val="24"/>
        </w:rPr>
        <w:t xml:space="preserve"> – </w:t>
      </w:r>
      <w:r w:rsidR="00550DC1">
        <w:rPr>
          <w:rFonts w:eastAsiaTheme="minorEastAsia"/>
          <w:sz w:val="24"/>
          <w:szCs w:val="24"/>
        </w:rPr>
        <w:t>21</w:t>
      </w:r>
      <w:r w:rsidRPr="000F173C">
        <w:rPr>
          <w:rFonts w:eastAsiaTheme="minorEastAsia"/>
          <w:sz w:val="24"/>
          <w:szCs w:val="24"/>
        </w:rPr>
        <w:t xml:space="preserve"> </w:t>
      </w:r>
      <w:r w:rsidR="000F173C" w:rsidRPr="000F173C">
        <w:rPr>
          <w:rFonts w:eastAsiaTheme="minorEastAsia"/>
          <w:sz w:val="24"/>
          <w:szCs w:val="24"/>
        </w:rPr>
        <w:t>августа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0F173C">
      <w:pPr>
        <w:pStyle w:val="2"/>
        <w:spacing w:after="0"/>
        <w:jc w:val="right"/>
        <w:rPr>
          <w:rFonts w:eastAsiaTheme="minorEastAsia"/>
          <w:sz w:val="24"/>
          <w:szCs w:val="24"/>
        </w:rPr>
      </w:pPr>
      <w:r w:rsidRPr="000F173C">
        <w:rPr>
          <w:rFonts w:eastAsiaTheme="minorEastAsia"/>
          <w:sz w:val="24"/>
          <w:szCs w:val="24"/>
        </w:rPr>
        <w:t xml:space="preserve">Дата голосования – 8 </w:t>
      </w:r>
      <w:r w:rsidR="000F173C" w:rsidRPr="000F173C">
        <w:rPr>
          <w:rFonts w:eastAsiaTheme="minorEastAsia"/>
          <w:sz w:val="24"/>
          <w:szCs w:val="24"/>
        </w:rPr>
        <w:t>ноября</w:t>
      </w:r>
      <w:r w:rsidRPr="000F173C">
        <w:rPr>
          <w:rFonts w:eastAsiaTheme="minorEastAsia"/>
          <w:sz w:val="24"/>
          <w:szCs w:val="24"/>
        </w:rPr>
        <w:t xml:space="preserve"> 2020 года</w:t>
      </w:r>
    </w:p>
    <w:p w:rsidR="00C15870" w:rsidRPr="000F173C" w:rsidRDefault="00C15870" w:rsidP="00C15870">
      <w:pPr>
        <w:jc w:val="both"/>
        <w:rPr>
          <w:rFonts w:eastAsiaTheme="minorEastAsia"/>
          <w:b/>
        </w:rPr>
      </w:pPr>
      <w:r w:rsidRPr="000F173C">
        <w:rPr>
          <w:b/>
        </w:rPr>
        <w:t>Сокращения: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ФЗ – </w:t>
      </w:r>
      <w:r w:rsidRPr="000F173C"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ЗРХ – </w:t>
      </w:r>
      <w:r w:rsidRPr="000F173C"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Постановление ИК РХ</w:t>
      </w:r>
      <w:r w:rsidRPr="000F173C">
        <w:t xml:space="preserve"> </w:t>
      </w:r>
      <w:r w:rsidRPr="000F173C">
        <w:rPr>
          <w:b/>
        </w:rPr>
        <w:t>–</w:t>
      </w:r>
      <w:r w:rsidRPr="000F173C">
        <w:t xml:space="preserve"> постановление</w:t>
      </w:r>
      <w:r w:rsidRPr="000F173C">
        <w:rPr>
          <w:iCs/>
        </w:rPr>
        <w:t xml:space="preserve"> Избирательной комиссии Республики Хакасия от 29.06.2016 № 170/1291-6 «</w:t>
      </w:r>
      <w:r w:rsidRPr="000F173C">
        <w:t xml:space="preserve">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 </w:t>
      </w:r>
      <w:r w:rsidRPr="000F173C">
        <w:rPr>
          <w:iCs/>
        </w:rPr>
        <w:t>в редакции от 14.06.2018 № 53/389-7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РХ</w:t>
      </w:r>
      <w:r w:rsidRPr="000F173C">
        <w:t xml:space="preserve"> – Республика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ИК РХ</w:t>
      </w:r>
      <w:r w:rsidRPr="000F173C">
        <w:t xml:space="preserve"> – Избирательная комиссия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ТИК – </w:t>
      </w:r>
      <w:r w:rsidRPr="000F173C">
        <w:t xml:space="preserve">территориальная избирательная комиссия </w:t>
      </w:r>
      <w:r w:rsidR="000F173C">
        <w:t>Таштыпского</w:t>
      </w:r>
      <w:r w:rsidRPr="000F173C">
        <w:t xml:space="preserve"> района с возложенными полномочиями избирательной комиссий муниципального образования </w:t>
      </w:r>
      <w:r w:rsidR="00502E2D">
        <w:t>Большесейский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  <w:r w:rsidR="000F173C">
        <w:t>, окружных избирательных комиссий</w:t>
      </w:r>
      <w:r w:rsidRPr="000F173C">
        <w:t xml:space="preserve"> 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УИК</w:t>
      </w:r>
      <w:r w:rsidRPr="000F173C">
        <w:t xml:space="preserve"> – участковая избирательная комиссия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 xml:space="preserve">СМИ </w:t>
      </w:r>
      <w:r w:rsidRPr="000F173C">
        <w:t>– средства массовой информации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МО</w:t>
      </w:r>
      <w:r w:rsidRPr="000F173C">
        <w:t xml:space="preserve"> – муниципальное образование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Глава МО</w:t>
      </w:r>
      <w:r w:rsidRPr="000F173C">
        <w:t xml:space="preserve"> – Глава муниципального образования </w:t>
      </w:r>
      <w:r w:rsidR="00502E2D">
        <w:t>Большесейский</w:t>
      </w:r>
      <w:r w:rsidRPr="000F173C">
        <w:t xml:space="preserve"> сельсовет </w:t>
      </w:r>
      <w:r w:rsidR="000F173C">
        <w:t>Таштыпского</w:t>
      </w:r>
      <w:r w:rsidRPr="000F173C">
        <w:t xml:space="preserve"> района Республики Хакасия</w:t>
      </w:r>
    </w:p>
    <w:p w:rsidR="00C15870" w:rsidRPr="000F173C" w:rsidRDefault="00C15870" w:rsidP="00C15870">
      <w:pPr>
        <w:jc w:val="both"/>
      </w:pPr>
      <w:r w:rsidRPr="000F173C">
        <w:rPr>
          <w:b/>
        </w:rPr>
        <w:t>Сбербанк</w:t>
      </w:r>
      <w:r w:rsidRPr="000F173C">
        <w:t xml:space="preserve"> – Абаканское отделение № 8602 ПАО Сбербанк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7"/>
        <w:gridCol w:w="3971"/>
        <w:gridCol w:w="2977"/>
        <w:gridCol w:w="2128"/>
      </w:tblGrid>
      <w:tr w:rsidR="00C15870" w:rsidRPr="000F173C" w:rsidTr="000F173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№п/п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9"/>
              <w:spacing w:before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Сроки по закону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Календарные сроки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Исполнители</w:t>
            </w:r>
          </w:p>
        </w:tc>
      </w:tr>
      <w:tr w:rsidR="00C15870" w:rsidRPr="000F173C" w:rsidTr="000F17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  <w:rPr>
                <w:b/>
              </w:rPr>
            </w:pPr>
            <w:r w:rsidRPr="000F173C">
              <w:rPr>
                <w:b/>
              </w:rPr>
              <w:t>Списки избирателей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первого экземпляра списка избирателей в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чем за 10 дней до 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13 ст. 17 ФЗ, ч. 15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C3843">
            <w:pPr>
              <w:jc w:val="center"/>
            </w:pPr>
            <w:r>
              <w:t>28</w:t>
            </w:r>
            <w:r w:rsidR="00C15870"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чем за 3 дня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17 ст. 17 ФЗ, ч. 21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CC3843">
            <w:pPr>
              <w:jc w:val="center"/>
            </w:pPr>
            <w:r w:rsidRPr="000F173C">
              <w:t xml:space="preserve">4 </w:t>
            </w:r>
            <w:r w:rsidR="00CC3843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списка избирателей для ознакомления избирателей и его до</w:t>
            </w:r>
            <w:r w:rsidRPr="000F173C">
              <w:softHyphen/>
              <w:t>полнительного уточнения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За 10 дней до дня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 15 ст. 17 ФЗ, ч. 17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777C85">
            <w:pPr>
              <w:jc w:val="center"/>
            </w:pPr>
            <w:r w:rsidRPr="000F173C">
              <w:t xml:space="preserve">С </w:t>
            </w:r>
            <w:r w:rsidR="00777C85">
              <w:t>28</w:t>
            </w:r>
            <w:r w:rsidRPr="000F173C"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DF0AF8">
            <w:pPr>
              <w:jc w:val="center"/>
            </w:pPr>
            <w:r w:rsidRPr="000F173C">
              <w:t>Разделение списка избирателей на отдельные книги, подписание предсе</w:t>
            </w:r>
            <w:r w:rsidRPr="000F173C">
              <w:softHyphen/>
              <w:t>дателем УИК и заверение печатью УИК выверенного и уточненного списка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дня, предшествующего дню голосования</w:t>
            </w:r>
          </w:p>
          <w:p w:rsidR="00C15870" w:rsidRPr="000F173C" w:rsidRDefault="00C15870">
            <w:pPr>
              <w:jc w:val="center"/>
              <w:rPr>
                <w:b/>
              </w:rPr>
            </w:pPr>
            <w:r w:rsidRPr="000F173C">
              <w:rPr>
                <w:b/>
              </w:rPr>
              <w:t>(п.п. 13, 14 ст. 17 ФЗ, ч.ч. 15, 16 ст. 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</w:t>
            </w:r>
          </w:p>
          <w:p w:rsidR="00C15870" w:rsidRPr="000F173C" w:rsidRDefault="00C15870" w:rsidP="00777C85">
            <w:pPr>
              <w:jc w:val="center"/>
            </w:pPr>
            <w:r w:rsidRPr="000F173C">
              <w:t xml:space="preserve">7 </w:t>
            </w:r>
            <w:r w:rsidR="00777C85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УИК</w:t>
            </w:r>
          </w:p>
        </w:tc>
      </w:tr>
      <w:tr w:rsidR="00C15870" w:rsidRPr="000F173C" w:rsidTr="000F173C">
        <w:trPr>
          <w:trHeight w:val="64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/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Выдвижение и регистрация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777C85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777C85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870" w:rsidRPr="000F173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</w:rPr>
              <w:t>(п. 9 ст. 33 ФЗ, ч. 7 ст. 21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Предоставление в ТИК списка </w:t>
            </w:r>
            <w:r w:rsidRPr="000F173C">
              <w:rPr>
                <w:iCs/>
              </w:rPr>
              <w:t>кандидатов по одномандатным (многомандатным) избирательным округам, вместе с заявлением каждого кандидата</w:t>
            </w:r>
            <w:r w:rsidRPr="000F173C">
              <w:t xml:space="preserve"> и прилагаемых к нему документов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(ч. 7 ст. 21 ЗРХ, ч. 7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С </w:t>
            </w:r>
            <w:r w:rsidR="00113E5E">
              <w:rPr>
                <w:sz w:val="24"/>
                <w:szCs w:val="24"/>
              </w:rPr>
              <w:t>22</w:t>
            </w:r>
            <w:r w:rsidRPr="000F173C">
              <w:rPr>
                <w:sz w:val="24"/>
                <w:szCs w:val="24"/>
              </w:rPr>
              <w:t xml:space="preserve"> августа 2020 года до 17 часов по 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Уполномоченный представитель избирательного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Принятие решения о заверении списка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либо об отказе в его заверения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(ч. 8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дней со дня приема документов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Выдача уполномоченному представителю избирательного объединения решения ТИК о заверении списка кандидатов по </w:t>
            </w:r>
            <w:r w:rsidRPr="000F173C">
              <w:rPr>
                <w:iCs/>
              </w:rPr>
              <w:t xml:space="preserve">одномандатным (многомандатным) </w:t>
            </w:r>
            <w:r w:rsidRPr="000F173C">
              <w:t>избирательным округам с копией заверенного списка либо об отказе в его заверении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tabs>
                <w:tab w:val="left" w:pos="2189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sz w:val="24"/>
                <w:szCs w:val="24"/>
              </w:rPr>
              <w:t>(ч. 9 ст. 24 ЗРХ)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одних суток с момента принятия решения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0F173C">
              <w:rPr>
                <w:sz w:val="24"/>
                <w:szCs w:val="24"/>
              </w:rPr>
              <w:lastRenderedPageBreak/>
              <w:t>выборов, до 17 часов по местному времени</w:t>
            </w:r>
          </w:p>
          <w:p w:rsidR="00C15870" w:rsidRPr="000F173C" w:rsidRDefault="00C15870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73C">
              <w:rPr>
                <w:rFonts w:ascii="Times New Roman" w:hAnsi="Times New Roman"/>
                <w:b/>
                <w:kern w:val="2"/>
                <w:sz w:val="24"/>
                <w:szCs w:val="24"/>
              </w:rPr>
              <w:t>(ч. 7 ст. 21, ч. 9 ст. 24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После заверения списка кандидатов по одномандатным (многомандатным) избирательным округам, но </w:t>
            </w:r>
            <w:r w:rsidR="00613C7F">
              <w:rPr>
                <w:sz w:val="24"/>
                <w:szCs w:val="24"/>
              </w:rPr>
              <w:t>не позднее</w:t>
            </w:r>
            <w:r w:rsidRPr="000F173C">
              <w:rPr>
                <w:sz w:val="24"/>
                <w:szCs w:val="24"/>
              </w:rPr>
              <w:t xml:space="preserve"> 17 часов по </w:t>
            </w:r>
            <w:r w:rsidRPr="000F173C">
              <w:rPr>
                <w:sz w:val="24"/>
                <w:szCs w:val="24"/>
              </w:rPr>
              <w:lastRenderedPageBreak/>
              <w:t xml:space="preserve">местному времени </w:t>
            </w:r>
          </w:p>
          <w:p w:rsidR="00C15870" w:rsidRPr="000F173C" w:rsidRDefault="00113E5E">
            <w:pPr>
              <w:pStyle w:val="ConsPlusNormal"/>
              <w:spacing w:line="256" w:lineRule="auto"/>
              <w:ind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5870" w:rsidRPr="000F17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  <w:r w:rsidR="00C15870" w:rsidRPr="000F173C">
              <w:rPr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rPr>
                <w:kern w:val="2"/>
              </w:rPr>
              <w:lastRenderedPageBreak/>
              <w:t>Кандидат, выдвинутый избирательным объединением по одномандатному (многомандатном</w:t>
            </w:r>
            <w:r w:rsidRPr="000F173C">
              <w:rPr>
                <w:kern w:val="2"/>
              </w:rPr>
              <w:lastRenderedPageBreak/>
              <w:t>у) избирательному округу</w:t>
            </w:r>
          </w:p>
        </w:tc>
      </w:tr>
      <w:tr w:rsidR="00C15870" w:rsidRPr="000F173C" w:rsidTr="000F173C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</w:t>
            </w: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</w:t>
            </w:r>
          </w:p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sz w:val="24"/>
                <w:szCs w:val="24"/>
              </w:rPr>
              <w:t>(ч. 6 ст. 22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  <w:p w:rsidR="00C15870" w:rsidRPr="000F173C" w:rsidRDefault="00C15870">
            <w:pPr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Сбор подписей избирателей в поддерж</w:t>
            </w:r>
            <w:r w:rsidRPr="000F173C">
              <w:softHyphen/>
              <w:t>ку выдвижения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Со дня, следующего за днём уведомления ТИК о выдвижении кандидата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(ч. 2 ст. 27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jc w:val="center"/>
            </w:pPr>
            <w:r w:rsidRPr="00DB3053">
              <w:t>Со дня, следующего за днём уведомления ТИК о выдвижении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Дееспособные граждане РФ, достигшие к моменту сбора подписей возраста 18 лет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документов для регистрации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113E5E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3E5E">
              <w:rPr>
                <w:rFonts w:ascii="Times New Roman" w:hAnsi="Times New Roman"/>
                <w:b w:val="0"/>
                <w:sz w:val="24"/>
                <w:szCs w:val="24"/>
              </w:rPr>
              <w:t>Не ранее чем за 60 дней и не позднее чем за 40 дней до дня голосования до 17 часов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(ч. 1 ст. 29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113E5E">
            <w:pPr>
              <w:jc w:val="center"/>
            </w:pPr>
            <w:r w:rsidRPr="000F173C">
              <w:t xml:space="preserve">Не ранее </w:t>
            </w:r>
            <w:r w:rsidR="00113E5E">
              <w:t>8</w:t>
            </w:r>
            <w:r w:rsidRPr="000F173C">
              <w:t xml:space="preserve"> </w:t>
            </w:r>
            <w:r w:rsidR="00113E5E">
              <w:t>сентября</w:t>
            </w:r>
            <w:r w:rsidRPr="000F173C">
              <w:t xml:space="preserve"> 2020 года, и не позднее </w:t>
            </w:r>
            <w:r w:rsidRPr="000F173C">
              <w:br/>
              <w:t xml:space="preserve">17 часов </w:t>
            </w:r>
            <w:r w:rsidR="00113E5E">
              <w:t>28</w:t>
            </w:r>
            <w:r w:rsidRPr="000F173C">
              <w:t xml:space="preserve"> сентября </w:t>
            </w:r>
            <w:r w:rsidRPr="000F173C"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кандидату копии итогового протокола проверки подписных листов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чем за двое суток до заседания, на котором должен рассматриваться вопрос о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(ч. 15 ст. 30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b/>
                <w:kern w:val="2"/>
              </w:rPr>
              <w:t>(п. 1</w:t>
            </w:r>
            <w:r w:rsidRPr="000F173C">
              <w:rPr>
                <w:b/>
                <w:kern w:val="2"/>
                <w:vertAlign w:val="superscript"/>
              </w:rPr>
              <w:t>1</w:t>
            </w:r>
            <w:r w:rsidRPr="000F173C">
              <w:rPr>
                <w:b/>
                <w:kern w:val="2"/>
              </w:rPr>
              <w:t xml:space="preserve"> ст. 38 ФЗ, ч. 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18 ст. 38 ФЗ, ч. 3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В течение одних суток с момента принятия решения об отказе в регистрации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  <w:kern w:val="2"/>
              </w:rPr>
              <w:t>(п. 23 ст. 38 ФЗ, ч. 7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одних суток с момента принятия решения об отказе в 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rPr>
                <w:kern w:val="2"/>
              </w:rPr>
              <w:t>Передача в СМИ сведений о зарегистрированных кандидатах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  <w:r w:rsidRPr="000F173C">
              <w:rPr>
                <w:b/>
                <w:kern w:val="2"/>
              </w:rPr>
              <w:t xml:space="preserve"> (ч. 10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В двухдневный срок </w:t>
            </w:r>
            <w:r w:rsidRPr="000F173C">
              <w:rPr>
                <w:kern w:val="2"/>
              </w:rPr>
              <w:t>после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rPr>
                <w:kern w:val="2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cantSplit/>
          <w:trHeight w:val="618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Статус кандидатов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 дня регистрации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(п. 2 ст. 40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через 5 дней со дня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Зарегистрированные кандидаты, находящиеся на государственной или муниципальной службе либо работающие </w:t>
            </w:r>
            <w:r w:rsidRPr="000F173C">
              <w:lastRenderedPageBreak/>
              <w:t>в организациях, осуществляющих выпуск СМИ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Назначение доверенных лиц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  <w:p w:rsidR="00C15870" w:rsidRPr="005B7816" w:rsidRDefault="00C15870">
            <w:pPr>
              <w:pStyle w:val="21"/>
              <w:tabs>
                <w:tab w:val="left" w:pos="6804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После выдвижения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Кандидат, избирательное объединение, выдвинувшее кандидата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Регистрация доверенных лиц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1 ст. 43 ФЗ, ч. 3 ст. 32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sz w:val="24"/>
                <w:szCs w:val="24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 избира</w:t>
            </w:r>
            <w:r w:rsidRPr="000F173C">
              <w:softHyphen/>
              <w:t>тельную комиссию документов для регистрации кандидата</w:t>
            </w:r>
          </w:p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  <w:rPr>
                <w:b/>
              </w:rPr>
            </w:pPr>
            <w:r w:rsidRPr="000F173C">
              <w:rPr>
                <w:b/>
              </w:rPr>
              <w:t>(п. 20 ст. 29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BodyText21"/>
              <w:widowControl w:val="0"/>
              <w:spacing w:line="256" w:lineRule="auto"/>
              <w:ind w:left="0" w:hanging="2"/>
              <w:jc w:val="center"/>
            </w:pPr>
            <w:r w:rsidRPr="000F173C"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кандидата на снятие своей кандидатуры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пять дней до дня голосования, а при наличии вынуждающих к тому обстоя</w:t>
            </w:r>
            <w:r w:rsidRPr="005B7816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тельств – не позднее чем за один день до дня голосования</w:t>
            </w:r>
          </w:p>
          <w:p w:rsidR="00C15870" w:rsidRPr="005B7816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B7816">
              <w:rPr>
                <w:rFonts w:ascii="Times New Roman" w:hAnsi="Times New Roman"/>
                <w:sz w:val="24"/>
                <w:szCs w:val="24"/>
              </w:rPr>
              <w:t>(п. 30 ст. 38 ФЗ, ч. 11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5B7816">
            <w:pPr>
              <w:jc w:val="center"/>
            </w:pPr>
            <w:r w:rsidRPr="000F173C">
              <w:t xml:space="preserve">Не позднее 2 </w:t>
            </w:r>
            <w:r w:rsidR="005B7816">
              <w:t>ноября</w:t>
            </w:r>
            <w:r w:rsidRPr="000F173C">
              <w:t xml:space="preserve"> 2020 года, а при наличии вынуждающих к тому обстоятельств – не позднее </w:t>
            </w:r>
            <w:r w:rsidR="005B7816">
              <w:t>6</w:t>
            </w:r>
            <w:r w:rsidRPr="000F173C">
              <w:t xml:space="preserve"> </w:t>
            </w:r>
            <w:r w:rsidR="005B7816">
              <w:t>ноября</w:t>
            </w:r>
            <w:r w:rsidRPr="000F173C"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пять дней до дня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 31 ст. 38 ФЗ, ч. 12 ст. 31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jc w:val="center"/>
            </w:pPr>
            <w:r w:rsidRPr="000F173C">
              <w:t xml:space="preserve">Не позднее 2 </w:t>
            </w:r>
            <w:r w:rsidR="009A4769">
              <w:t>ноября</w:t>
            </w:r>
            <w:r w:rsidRPr="000F173C">
              <w:t xml:space="preserve"> 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Регистрация уполномоченных предста</w:t>
            </w:r>
            <w:r w:rsidRPr="000F173C">
              <w:softHyphen/>
              <w:t>вителей кандидатов по финансовым вопросам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доставления документов, необ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ходимых для такой регистрации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(ч. 2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kern w:val="2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списка назначенных наблюдателей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Не позднее чем за три дня до дня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sz w:val="24"/>
                <w:szCs w:val="24"/>
              </w:rPr>
              <w:t>(п.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 xml:space="preserve">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30 ФЗ, ч. 7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1 </w:t>
            </w:r>
            <w:r w:rsidRPr="009A4769">
              <w:rPr>
                <w:rFonts w:ascii="Times New Roman" w:hAnsi="Times New Roman"/>
                <w:kern w:val="2"/>
                <w:sz w:val="24"/>
                <w:szCs w:val="24"/>
              </w:rPr>
              <w:t>ст. 19 ЗРХ</w:t>
            </w:r>
            <w:r w:rsidRPr="000F173C">
              <w:rPr>
                <w:rFonts w:ascii="Times New Roman" w:hAnsi="Times New Roman"/>
                <w:b w:val="0"/>
                <w:i/>
                <w:kern w:val="2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Не позднее</w:t>
            </w:r>
          </w:p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4 </w:t>
            </w:r>
            <w:r w:rsidR="009A4769"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  <w:rPr>
                <w:kern w:val="2"/>
              </w:rPr>
            </w:pPr>
            <w:r w:rsidRPr="000F173C"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Представление направления в комиссию, в которую назначен наблюдатель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b/>
                <w:bCs/>
                <w:sz w:val="24"/>
                <w:szCs w:val="24"/>
              </w:rPr>
              <w:t>(ч. 8 ст. 19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9A4769">
            <w:pPr>
              <w:tabs>
                <w:tab w:val="left" w:pos="739"/>
              </w:tabs>
              <w:spacing w:after="160" w:line="295" w:lineRule="exact"/>
              <w:jc w:val="center"/>
              <w:rPr>
                <w:kern w:val="2"/>
              </w:rPr>
            </w:pPr>
            <w:r w:rsidRPr="000F173C">
              <w:t>7 </w:t>
            </w:r>
            <w:r w:rsidR="009A4769">
              <w:t>ноября</w:t>
            </w:r>
            <w:r w:rsidRPr="000F173C">
              <w:t xml:space="preserve"> 2020 года либо 8 </w:t>
            </w:r>
            <w:r w:rsidR="009A4769">
              <w:t>ноября</w:t>
            </w:r>
            <w:r w:rsidRPr="000F173C">
              <w:t xml:space="preserve">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</w:pPr>
            <w:r w:rsidRPr="000F173C">
              <w:t>Лицо, назначенное наблюдателем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кандидата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Cs/>
                <w:sz w:val="24"/>
                <w:szCs w:val="24"/>
              </w:rPr>
              <w:t>(п. 1 ст. 49 ФЗ, ч. 1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Со дня представления кандидатом в ТИК заявления о согласии баллотироваться и до ноля часов по местному времени 7 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2020 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spacing w:line="299" w:lineRule="exact"/>
              <w:jc w:val="center"/>
            </w:pPr>
            <w:r w:rsidRPr="000F173C">
              <w:lastRenderedPageBreak/>
              <w:t xml:space="preserve">Кандидат </w:t>
            </w:r>
          </w:p>
          <w:p w:rsidR="00C15870" w:rsidRPr="000F173C" w:rsidRDefault="00C15870">
            <w:pPr>
              <w:spacing w:after="160" w:line="256" w:lineRule="auto"/>
              <w:jc w:val="center"/>
            </w:pP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37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Агитационный период для избирательного объединения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i/>
                <w:sz w:val="24"/>
                <w:szCs w:val="24"/>
              </w:rPr>
              <w:t>(</w:t>
            </w:r>
            <w:r w:rsidRPr="009A4769">
              <w:rPr>
                <w:rFonts w:ascii="Times New Roman" w:hAnsi="Times New Roman"/>
                <w:sz w:val="24"/>
                <w:szCs w:val="24"/>
              </w:rPr>
              <w:t>п.1 ст.49 ФЗ, ч.1 ст.38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A4769" w:rsidRDefault="00C15870" w:rsidP="009A476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>Со дня принятия избирательным объединением решения о выдвижении кандидата и до ноля часов по местному времени 7 </w:t>
            </w:r>
            <w:r w:rsidR="009A4769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9A4769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Избирательное объединение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color w:val="000000"/>
              </w:rPr>
            </w:pPr>
            <w:r w:rsidRPr="000F173C"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28 дней до дня голосования до 00 часов за одни сутки до дня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2 ст. 49 ФЗ, ч. 2 ст. 38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 w:rsidP="00613C7F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С 1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34191" w:rsidRPr="00434191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до 00 часов 7 </w:t>
            </w:r>
            <w:r w:rsidR="00613C7F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="00613C7F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39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rPr>
                <w:color w:val="000000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0F173C">
              <w:rPr>
                <w:color w:val="000000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0F173C">
              <w:rPr>
                <w:spacing w:val="-4"/>
                <w:kern w:val="2"/>
              </w:rPr>
              <w:t xml:space="preserve">сеть </w:t>
            </w:r>
            <w:r w:rsidRPr="000F173C">
              <w:rPr>
                <w:color w:val="000000"/>
              </w:rPr>
              <w:t>«Интернет»)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день голосования до момента окончания голосования</w:t>
            </w:r>
          </w:p>
          <w:p w:rsidR="00C15870" w:rsidRPr="0043419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34191">
              <w:rPr>
                <w:rFonts w:ascii="Times New Roman" w:hAnsi="Times New Roman"/>
                <w:color w:val="000000"/>
                <w:sz w:val="24"/>
                <w:szCs w:val="24"/>
              </w:rPr>
              <w:t>(п. 7 ст. 45 ФЗ, ч. 7 ст. 34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434191" w:rsidRDefault="00434191" w:rsidP="00613C7F">
            <w:pPr>
              <w:pStyle w:val="21"/>
              <w:spacing w:line="25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ноября 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  <w:r w:rsidR="00C15870" w:rsidRPr="00434191">
              <w:rPr>
                <w:rFonts w:ascii="Times New Roman" w:hAnsi="Times New Roman"/>
                <w:b w:val="0"/>
                <w:sz w:val="24"/>
                <w:szCs w:val="24"/>
              </w:rPr>
              <w:br/>
              <w:t>до 20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Граждане, редакции печатных изданий, организации, публикующие (обнародующие) результаты опросов и прогнозы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бесплатной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lastRenderedPageBreak/>
              <w:t>(ч. 4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550DC1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 позднее чем через 3 дня после завершения ре</w:t>
            </w: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гистрации кандидатов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lastRenderedPageBreak/>
              <w:t xml:space="preserve">Редакция периодического печатного </w:t>
            </w:r>
            <w:r w:rsidRPr="000F173C">
              <w:rPr>
                <w:sz w:val="24"/>
                <w:szCs w:val="24"/>
              </w:rPr>
              <w:lastRenderedPageBreak/>
              <w:t>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lastRenderedPageBreak/>
              <w:t>42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Проведение жеребьевки в целях распределения платной печатной пло</w:t>
            </w:r>
            <w:r w:rsidRPr="000F173C">
              <w:softHyphen/>
              <w:t>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Не позднее чем через 3 дня после завершения регистрации кандидатов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(ч. 6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</w:rPr>
            </w:pPr>
            <w:r w:rsidRPr="000F173C">
              <w:t>Не позднее чем через 3 дня после завершения регистрации кандидатов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</w:pPr>
            <w:r w:rsidRPr="000F173C">
              <w:t>43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176"/>
              <w:jc w:val="center"/>
            </w:pPr>
            <w:r w:rsidRPr="000F173C">
              <w:t>Утверждение результатов (графика) жеребьевки по распределению бесплатного эфирного времени, бесплатной печатной площади на заседании комиссии после проведения жеребьевки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>После проведения жеребьевки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0F173C">
              <w:rPr>
                <w:b/>
              </w:rPr>
              <w:t>(ч. 6 ст. 40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ind w:firstLine="34"/>
              <w:jc w:val="center"/>
            </w:pPr>
            <w:r w:rsidRPr="000F173C">
              <w:t>После проведения жеребьевки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10 дней до дня голосования</w:t>
            </w:r>
          </w:p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sz w:val="24"/>
                <w:szCs w:val="24"/>
              </w:rPr>
              <w:t>(п. 10 ст.48 ФЗ, ч. 6</w:t>
            </w:r>
            <w:r w:rsidRPr="00550D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50DC1">
              <w:rPr>
                <w:rFonts w:ascii="Times New Roman" w:hAnsi="Times New Roman"/>
                <w:sz w:val="24"/>
                <w:szCs w:val="24"/>
              </w:rPr>
              <w:t>ст. 37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550DC1" w:rsidRDefault="00C15870">
            <w:pPr>
              <w:pStyle w:val="21"/>
              <w:spacing w:line="256" w:lineRule="auto"/>
              <w:ind w:firstLine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550DC1">
            <w:pPr>
              <w:pStyle w:val="21"/>
              <w:spacing w:line="25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0DC1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C15870" w:rsidRPr="00550DC1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613C7F">
            <w:pPr>
              <w:pStyle w:val="ConsPlusNormal"/>
              <w:spacing w:line="256" w:lineRule="auto"/>
              <w:ind w:firstLine="34"/>
              <w:jc w:val="center"/>
              <w:rPr>
                <w:sz w:val="24"/>
                <w:szCs w:val="24"/>
              </w:rPr>
            </w:pPr>
            <w:r w:rsidRPr="000F173C">
              <w:rPr>
                <w:sz w:val="24"/>
                <w:szCs w:val="24"/>
              </w:rPr>
              <w:t xml:space="preserve">Политическая партия, выдвинувшая </w:t>
            </w:r>
            <w:r w:rsidR="00613C7F" w:rsidRPr="000F173C">
              <w:rPr>
                <w:sz w:val="24"/>
                <w:szCs w:val="24"/>
              </w:rPr>
              <w:t>кандидат</w:t>
            </w:r>
            <w:r w:rsidR="00613C7F">
              <w:rPr>
                <w:sz w:val="24"/>
                <w:szCs w:val="24"/>
              </w:rPr>
              <w:t>ов</w:t>
            </w:r>
            <w:r w:rsidRPr="000F173C">
              <w:rPr>
                <w:sz w:val="24"/>
                <w:szCs w:val="24"/>
              </w:rPr>
              <w:t>, которые зарегистрированы избирательной комиссией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</w:t>
            </w:r>
            <w:r w:rsidRPr="000F173C">
              <w:rPr>
                <w:kern w:val="2"/>
              </w:rPr>
              <w:lastRenderedPageBreak/>
              <w:t>или экземпляров иных агитационных материалов, а также сведений, указанных в п. 3 ст. 54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lastRenderedPageBreak/>
              <w:t>До начала их распространения</w:t>
            </w:r>
          </w:p>
          <w:p w:rsidR="00C15870" w:rsidRPr="000F173C" w:rsidRDefault="00C15870">
            <w:pPr>
              <w:jc w:val="center"/>
              <w:rPr>
                <w:b/>
                <w:kern w:val="2"/>
              </w:rPr>
            </w:pPr>
            <w:r w:rsidRPr="000F173C">
              <w:rPr>
                <w:b/>
                <w:kern w:val="2"/>
              </w:rPr>
              <w:t>(п.3 ст. 54 ФЗ)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До начала их распространения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kern w:val="2"/>
              </w:rPr>
            </w:pPr>
            <w:r w:rsidRPr="000F173C">
              <w:rPr>
                <w:kern w:val="2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47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Представление банку платежного документа о перечислении в полном объеме средств в оплату стоимости </w:t>
            </w:r>
            <w:r w:rsidRPr="000F173C">
              <w:rPr>
                <w:bCs/>
              </w:rPr>
              <w:t>эфирного времени,</w:t>
            </w:r>
            <w:r w:rsidRPr="000F173C">
              <w:t xml:space="preserve"> печатной площади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(ч.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Представление копии платёжного до</w:t>
            </w:r>
            <w:r w:rsidRPr="000F173C"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(ч. 10 ст. 40, ч. 13 ст. 41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outlineLvl w:val="2"/>
            </w:pPr>
            <w:r w:rsidRPr="000F173C">
              <w:t>До предоставления эфирного времени, печатной площади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highlight w:val="red"/>
              </w:rPr>
            </w:pPr>
            <w:r w:rsidRPr="000F173C">
              <w:t>Зарегистрированный кандидат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pStyle w:val="3"/>
              <w:tabs>
                <w:tab w:val="left" w:pos="708"/>
              </w:tabs>
              <w:spacing w:before="120" w:after="12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73C">
              <w:rPr>
                <w:rFonts w:ascii="Times New Roman" w:eastAsiaTheme="minorEastAsia" w:hAnsi="Times New Roman"/>
                <w:iCs/>
                <w:sz w:val="24"/>
                <w:szCs w:val="24"/>
              </w:rPr>
              <w:t>Финансирование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Распределение средств на проведение выборов УИК</w:t>
            </w:r>
          </w:p>
          <w:p w:rsidR="00C15870" w:rsidRPr="000F173C" w:rsidRDefault="00C15870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за 30 дней до дня голосования</w:t>
            </w:r>
          </w:p>
          <w:p w:rsidR="00C15870" w:rsidRPr="00951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sz w:val="24"/>
                <w:szCs w:val="24"/>
              </w:rPr>
              <w:t>(ч. 4 ст. 43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9517B3" w:rsidRDefault="00C15870" w:rsidP="00FB694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517B3">
              <w:rPr>
                <w:rFonts w:ascii="Times New Roman" w:hAnsi="Times New Roman"/>
                <w:b w:val="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ТИК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движении кандидата до пред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ставления документов для его регистрации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 ст. 58 ФЗ, ч. 1 ст. 44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11 ст. 58 ФЗ, ч. 1 ст. 45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Кандидат, уполномоченный представитель по финансовым вопросам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0F173C">
              <w:softHyphen/>
              <w:t>ние, или с нарушением требований час</w:t>
            </w:r>
            <w:r w:rsidRPr="000F173C">
              <w:softHyphen/>
              <w:t>тей 1 и 2 статьи 46 ЗРХ либо в разме</w:t>
            </w:r>
            <w:r w:rsidRPr="000F173C">
              <w:softHyphen/>
              <w:t>рах, превышающих размеры, преду</w:t>
            </w:r>
            <w:r w:rsidRPr="000F173C">
              <w:softHyphen/>
              <w:t>смотренные статьей 44 ЗРХ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 дня поступления пожертвования на 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(ч. 3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Перечисление пожертвования, внесен</w:t>
            </w:r>
            <w:r w:rsidRPr="000F173C">
              <w:softHyphen/>
              <w:t>ного анонимным жертвователем, в доход местного бюджета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(ч. 4 ст. 46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итогового финансового отчета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 ст. 59 ФЗ, ч. 2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9" w:rsidRDefault="00C15870" w:rsidP="007B1FB9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30 дней со дня официального опубликования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ст. 59 ФЗ, ч. 4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пять дней со дня их получения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сведений о по</w:t>
            </w:r>
            <w:r w:rsidRPr="000F173C"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Не реже одного раза в неделю, а менее чем за 10 дней до дня го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лосования – не реже одного раза в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три операционных дня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(ч. 5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 реже одного раза в неделю, а после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28</w:t>
            </w:r>
            <w:r w:rsidR="004D2277"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октября 2020 года – </w:t>
            </w: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lastRenderedPageBreak/>
              <w:t>Сбербанк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58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Передача сведений о поступлении и расходовании средств избирательных фондов кандидатов в ИК РХ для раз</w:t>
            </w:r>
            <w:r w:rsidRPr="000F173C">
              <w:softHyphen/>
              <w:t>мещения на сайте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 xml:space="preserve">Один раз в две недели 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(п.п. 13, 14 ст. 58 ФЗ, ч.ч.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, 1</w:t>
            </w:r>
            <w:r w:rsidRPr="00DE63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>ст. 47 ЗРХ, Постановление ИК 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sz w:val="24"/>
                <w:szCs w:val="24"/>
              </w:rPr>
              <w:t>Один раз в две недели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59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(п. 8 ст. 59 ФЗ, ч. 6 ст. 47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jc w:val="center"/>
            </w:pPr>
            <w:r w:rsidRPr="000F173C">
              <w:t>В течение трех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Редакция периодического печатного издания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Перечисление неизрасходованных </w:t>
            </w:r>
            <w:r w:rsidRPr="000F173C">
              <w:rPr>
                <w:color w:val="000000"/>
              </w:rPr>
              <w:t>де</w:t>
            </w:r>
            <w:r w:rsidRPr="000F173C">
              <w:rPr>
                <w:color w:val="000000"/>
              </w:rPr>
              <w:softHyphen/>
              <w:t>нежных средств, находящихся на спе</w:t>
            </w:r>
            <w:r w:rsidRPr="000F173C">
              <w:rPr>
                <w:color w:val="000000"/>
              </w:rPr>
              <w:softHyphen/>
              <w:t>циальном избирательном счете, граж</w:t>
            </w:r>
            <w:r w:rsidRPr="000F173C">
              <w:rPr>
                <w:color w:val="000000"/>
              </w:rPr>
              <w:softHyphen/>
              <w:t>данам и юридическим лицам, осущест</w:t>
            </w:r>
            <w:r w:rsidRPr="000F173C">
              <w:rPr>
                <w:color w:val="000000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</w:t>
            </w:r>
            <w:r w:rsidRPr="00DE63C5">
              <w:rPr>
                <w:rFonts w:ascii="Times New Roman" w:hAnsi="Times New Roman"/>
                <w:bCs/>
                <w:iCs/>
                <w:sz w:val="24"/>
                <w:szCs w:val="24"/>
              </w:rPr>
              <w:t>п. 11 ст. 59 ФЗ,</w:t>
            </w: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ч. 1 ст. 48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После 8 </w:t>
            </w:r>
            <w:r w:rsidR="00DE63C5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Кандидат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10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(ч.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позднее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</w:p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C540C1">
            <w:pPr>
              <w:jc w:val="center"/>
            </w:pPr>
            <w:r w:rsidRPr="000F173C">
              <w:t xml:space="preserve">Представление отчёта о поступлении и расходовании средств бюджета, выделенных на подготовку и проведение выборов в Совет депутатов </w:t>
            </w:r>
            <w:r w:rsidR="00C540C1">
              <w:t>Большесейского</w:t>
            </w:r>
            <w:r w:rsidRPr="000F173C">
              <w:t xml:space="preserve"> сельсовета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через 45 дней со 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>(ч. 7 ст. 49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 w:rsidP="00DE63C5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2</w:t>
            </w:r>
            <w:r w:rsid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3декабря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cantSplit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before="120" w:after="120" w:line="276" w:lineRule="auto"/>
              <w:jc w:val="center"/>
            </w:pPr>
            <w:r w:rsidRPr="000F173C">
              <w:rPr>
                <w:b/>
              </w:rPr>
              <w:t>Голосование и определение результатов выборов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Утверждение </w:t>
            </w:r>
            <w:r w:rsidRPr="000F173C">
              <w:rPr>
                <w:color w:val="000000"/>
              </w:rPr>
              <w:t xml:space="preserve">формы и текста избирательного </w:t>
            </w:r>
            <w:r w:rsidRPr="000F173C">
              <w:t xml:space="preserve">бюллетеня, числа </w:t>
            </w:r>
            <w:r w:rsidRPr="000F173C">
              <w:lastRenderedPageBreak/>
              <w:t>бюллетеней, а также порядка осуществления контроля за изготовлением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Не позднее чем за 20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lastRenderedPageBreak/>
              <w:t>(п. 4 ст. 63 ФЗ, ч. 4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Не позднее</w:t>
            </w:r>
          </w:p>
          <w:p w:rsidR="00C15870" w:rsidRPr="000F173C" w:rsidRDefault="00DE63C5" w:rsidP="00DE63C5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="00C15870"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64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Изготовление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за 11 дней до дня голосования</w:t>
            </w:r>
          </w:p>
          <w:p w:rsidR="00C15870" w:rsidRPr="00DE63C5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3C5">
              <w:rPr>
                <w:rFonts w:ascii="Times New Roman" w:hAnsi="Times New Roman"/>
                <w:sz w:val="24"/>
                <w:szCs w:val="24"/>
              </w:rPr>
              <w:t xml:space="preserve"> (ч. 12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Полиграфическая организация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Принятие решения о месте и времени передачи избирательных бюллетеней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за 2 дня до получения избирательных бюллетеней от полиграфической организации</w:t>
            </w:r>
          </w:p>
          <w:p w:rsidR="00C15870" w:rsidRPr="000F173C" w:rsidRDefault="00C15870">
            <w:pPr>
              <w:tabs>
                <w:tab w:val="left" w:pos="6804"/>
              </w:tabs>
              <w:jc w:val="center"/>
              <w:rPr>
                <w:b/>
              </w:rPr>
            </w:pPr>
            <w:r w:rsidRPr="000F173C">
              <w:rPr>
                <w:b/>
              </w:rPr>
              <w:t>(ч. 13 ст. 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tabs>
                <w:tab w:val="left" w:pos="6804"/>
              </w:tabs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Передача избирательных бюллетеней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 </w:t>
            </w:r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позднее чем за один день до дня голосования 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13 ст.63 ФЗ, ч.16 ст.52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0F173C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6 </w:t>
            </w:r>
            <w:r w:rsidR="00B61968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Оповещение избирателей о времени и месте голосования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за 10 дней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(п. 2 ст. 64 ФЗ, ч. 2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</w:t>
            </w:r>
          </w:p>
          <w:p w:rsidR="00C15870" w:rsidRPr="00B61968" w:rsidRDefault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C15870"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октября 2020 года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 помещении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 10 – 4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 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 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</w:t>
            </w:r>
            <w:r w:rsidRPr="00B6196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ТИК</w:t>
            </w:r>
            <w:r w:rsidRPr="000F173C">
              <w:t xml:space="preserve"> </w:t>
            </w:r>
          </w:p>
        </w:tc>
      </w:tr>
      <w:tr w:rsidR="00C15870" w:rsidRPr="000F173C" w:rsidTr="000F173C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69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досрочного голосования в помещении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ранее чем за 3 дня до дня голосования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color w:val="000000"/>
                <w:sz w:val="24"/>
                <w:szCs w:val="24"/>
              </w:rPr>
              <w:t>(п. 2 ст. 65 ФЗ, ч. 14 ст. 54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 w:rsidP="00B61968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4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 по 7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Проведение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 местному времени</w:t>
            </w:r>
          </w:p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sz w:val="24"/>
                <w:szCs w:val="24"/>
              </w:rPr>
              <w:t>(ч. 1 ст. 53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B61968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8 </w:t>
            </w:r>
            <w:r w:rsid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96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8 до 20 часов по местному времени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Подача заявления (устного обращения) избирателя о предоставлении возмож</w:t>
            </w:r>
            <w:r w:rsidRPr="000F173C">
              <w:rPr>
                <w:color w:val="000000"/>
              </w:rPr>
              <w:softHyphen/>
              <w:t xml:space="preserve">ности проголосовать вне помещения </w:t>
            </w:r>
            <w:r w:rsidRPr="000F173C">
              <w:rPr>
                <w:color w:val="000000"/>
              </w:rPr>
              <w:lastRenderedPageBreak/>
              <w:t>для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lastRenderedPageBreak/>
              <w:t>В течение 10 дней до дня голо</w:t>
            </w:r>
            <w:r w:rsidRPr="000F173C">
              <w:softHyphen/>
              <w:t xml:space="preserve">сования, но не позднее чем за шесть часов до окончания времени </w:t>
            </w:r>
            <w:r w:rsidRPr="000F173C">
              <w:lastRenderedPageBreak/>
              <w:t>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5 ст. 66 ФЗ, ч. 5 ст. 55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С 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r w:rsidR="004D227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  <w:r w:rsidR="004D2277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B69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октября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года, но не позднее 14 часов 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8 </w:t>
            </w:r>
            <w:r w:rsidR="006207B3"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Избиратели, которые внесены в список </w:t>
            </w:r>
            <w:r w:rsidRPr="000F173C">
              <w:rPr>
                <w:color w:val="000000"/>
              </w:rPr>
              <w:lastRenderedPageBreak/>
              <w:t>избирателей на данном избирательном участке и не могут самостоятельно по уважительным причинам прибыть в помещение</w:t>
            </w:r>
          </w:p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для голосования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lastRenderedPageBreak/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Подсчёт голосов избирателей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Сразу после окончания времени голосования и без перерыва, до установления итогов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68 ФЗ, ч. 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6207B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С 20 часов 8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 и до установления итогов голосования на избирательном участке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jc w:val="center"/>
            </w:pPr>
            <w:r w:rsidRPr="000F173C">
              <w:t>73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Подписание протокола УИК об итогах голосования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(ч. 22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На итоговом заседании УИК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Члены УИК с правом решающего голоса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/>
              <w:jc w:val="center"/>
            </w:pPr>
            <w:r w:rsidRPr="000F173C">
              <w:t>74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Выдача </w:t>
            </w:r>
            <w:r w:rsidRPr="000F173C">
              <w:t xml:space="preserve">заверенной копии протокола об итогах голосования </w:t>
            </w:r>
            <w:r w:rsidRPr="000F173C">
              <w:rPr>
                <w:color w:val="000000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Немедленно после подписания протокола об итогах голосования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(в том числе составленного повторно)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29 ст. 68 ФЗ, ч. 25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Направление первого экземпляра про</w:t>
            </w:r>
            <w:r w:rsidRPr="000F173C">
              <w:rPr>
                <w:color w:val="000000"/>
              </w:rPr>
              <w:softHyphen/>
              <w:t>токола об итогах голосования в ТИК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lastRenderedPageBreak/>
              <w:t>(п. 30 ст. 68 ФЗ, ч. 26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Незамедлительно после подписания его всеми присутствующими членами УИК с правом решающего голоса и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выдачи его заверенных копий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lastRenderedPageBreak/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76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Принятие решения о проведении по</w:t>
            </w:r>
            <w:r w:rsidRPr="000F173C">
              <w:softHyphen/>
              <w:t xml:space="preserve">вторного подсчета голосов избирателей при выявлении </w:t>
            </w:r>
            <w:r w:rsidRPr="000F173C">
              <w:rPr>
                <w:iCs/>
              </w:rPr>
              <w:t>неточности (описки, опечатки либо ошибки в сложении данных)</w:t>
            </w:r>
            <w:r w:rsidRPr="000F173C">
              <w:t xml:space="preserve"> в протоколе об итогах голосования УИК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 и составления ею протокола о результатах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(ч. 28 ст. 57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До определения ТИК результатов выборов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и составления ею протокола о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результатах</w:t>
            </w:r>
            <w:r w:rsidRPr="000F1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>УИК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 позднее чем на третий день со 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(ч. 1 ст. 59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 w:rsidP="004D2277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позднее </w:t>
            </w:r>
            <w:r w:rsidR="004D2277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  <w:r w:rsidR="004D2277"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07B3">
              <w:rPr>
                <w:rFonts w:ascii="Times New Roman" w:hAnsi="Times New Roman"/>
                <w:b w:val="0"/>
                <w:sz w:val="24"/>
                <w:szCs w:val="24"/>
              </w:rPr>
              <w:t>ноября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Обобщение и утверждение общих ре</w:t>
            </w:r>
            <w:r w:rsidRPr="000F173C">
              <w:rPr>
                <w:color w:val="000000"/>
              </w:rPr>
              <w:softHyphen/>
              <w:t>зультатов выборов депутатов предста</w:t>
            </w:r>
            <w:r w:rsidRPr="000F173C">
              <w:rPr>
                <w:color w:val="000000"/>
              </w:rPr>
              <w:softHyphen/>
              <w:t>вительного органа местного само</w:t>
            </w:r>
            <w:r w:rsidRPr="000F173C">
              <w:rPr>
                <w:color w:val="000000"/>
              </w:rPr>
              <w:softHyphen/>
              <w:t>управления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B3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173C">
              <w:t xml:space="preserve"> </w:t>
            </w:r>
            <w:r w:rsidRPr="000F173C">
              <w:rPr>
                <w:b/>
              </w:rPr>
              <w:t>(ч. 1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>Не позднее 7 дней со дня их получения</w:t>
            </w:r>
          </w:p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79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 xml:space="preserve">Передача </w:t>
            </w:r>
            <w:r w:rsidRPr="000F173C">
              <w:rPr>
                <w:bCs/>
              </w:rPr>
              <w:t>копии решения и копии протокола о результатах выборов депутатов представительного органа МО</w:t>
            </w:r>
            <w:r w:rsidRPr="000F173C">
              <w:rPr>
                <w:color w:val="000000"/>
              </w:rPr>
              <w:t xml:space="preserve"> </w:t>
            </w:r>
            <w:r w:rsidRPr="000F173C">
              <w:rPr>
                <w:bCs/>
              </w:rPr>
              <w:t>в представительный орган МО, в СМИ, а также в ИК РХ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ind w:firstLine="34"/>
              <w:jc w:val="center"/>
            </w:pPr>
            <w:r w:rsidRPr="000F173C">
              <w:t xml:space="preserve">После подписания ТИК </w:t>
            </w:r>
            <w:r w:rsidRPr="000F173C">
              <w:rPr>
                <w:bCs/>
              </w:rPr>
              <w:t>решения об утверждении общих результатов выборов</w:t>
            </w:r>
          </w:p>
          <w:p w:rsidR="00C15870" w:rsidRPr="000F173C" w:rsidRDefault="00C158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173C">
              <w:rPr>
                <w:b/>
              </w:rPr>
              <w:t>(ч. 3 ст. 62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После подписания ТИК </w:t>
            </w:r>
            <w:r w:rsidRPr="00DB305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решения об утверждении общих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7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F173C">
              <w:rPr>
                <w:rFonts w:ascii="Times New Roman" w:hAnsi="Times New Roman" w:cs="Times New Roman"/>
              </w:rPr>
              <w:t xml:space="preserve">ТИК </w:t>
            </w:r>
          </w:p>
        </w:tc>
      </w:tr>
      <w:tr w:rsidR="00C15870" w:rsidRPr="000F173C" w:rsidTr="000F173C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  <w:rPr>
                <w:color w:val="000000"/>
              </w:rPr>
            </w:pPr>
            <w:r w:rsidRPr="000F173C">
              <w:rPr>
                <w:color w:val="000000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autoSpaceDE w:val="0"/>
              <w:autoSpaceDN w:val="0"/>
              <w:adjustRightInd w:val="0"/>
              <w:jc w:val="center"/>
            </w:pPr>
            <w:r w:rsidRPr="000F173C">
              <w:t xml:space="preserve">Представление </w:t>
            </w:r>
            <w:r w:rsidRPr="000F173C">
              <w:rPr>
                <w:bCs/>
              </w:rPr>
              <w:t>зарегистрированным кандидатом</w:t>
            </w:r>
            <w:r w:rsidRPr="000F173C">
              <w:t xml:space="preserve"> в ТИК копии </w:t>
            </w:r>
            <w:r w:rsidRPr="000F173C">
              <w:rPr>
                <w:bCs/>
              </w:rPr>
              <w:t xml:space="preserve">приказа (иного документа) об освобождении его от обязанностей, несовместимых со статусом депутата, либо копии </w:t>
            </w:r>
            <w:r w:rsidRPr="000F173C">
              <w:rPr>
                <w:bCs/>
              </w:rPr>
              <w:lastRenderedPageBreak/>
              <w:t>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6 ст. 70 ФЗ, ч. 1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пятидневный срок после извещения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Кандидат, </w:t>
            </w:r>
          </w:p>
          <w:p w:rsidR="00C15870" w:rsidRPr="000F173C" w:rsidRDefault="00C15870" w:rsidP="00C540C1">
            <w:pPr>
              <w:jc w:val="center"/>
            </w:pPr>
            <w:r w:rsidRPr="000F173C">
              <w:t xml:space="preserve">избранный депутатом Совета депутатов </w:t>
            </w:r>
            <w:r w:rsidR="00C540C1">
              <w:t>Большесейского</w:t>
            </w:r>
            <w:r w:rsidRPr="000F173C">
              <w:t xml:space="preserve"> </w:t>
            </w:r>
            <w:r w:rsidRPr="000F173C">
              <w:lastRenderedPageBreak/>
              <w:t xml:space="preserve">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lastRenderedPageBreak/>
              <w:t>82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 w:rsidP="00C540C1">
            <w:pPr>
              <w:jc w:val="center"/>
            </w:pPr>
            <w:r w:rsidRPr="000F173C">
              <w:t>Регистрация избранн</w:t>
            </w:r>
            <w:r w:rsidR="006207B3">
              <w:t>ых</w:t>
            </w:r>
            <w:r w:rsidRPr="000F173C">
              <w:t xml:space="preserve"> депутат</w:t>
            </w:r>
            <w:r w:rsidR="006207B3">
              <w:t>ов</w:t>
            </w:r>
            <w:r w:rsidRPr="000F173C">
              <w:t xml:space="preserve"> Совета депутатов </w:t>
            </w:r>
            <w:r w:rsidR="00C540C1">
              <w:t>Большесейского</w:t>
            </w:r>
            <w:r w:rsidRPr="000F173C">
              <w:t xml:space="preserve"> сельсовета </w:t>
            </w:r>
            <w:r w:rsidR="006207B3">
              <w:t>Таштыпского</w:t>
            </w:r>
            <w:r w:rsidRPr="000F173C">
              <w:t xml:space="preserve"> района Республики Хакасия</w:t>
            </w:r>
            <w:r w:rsidR="006207B3">
              <w:t xml:space="preserve"> по </w:t>
            </w:r>
            <w:r w:rsidR="00C540C1">
              <w:t>тре</w:t>
            </w:r>
            <w:r w:rsidR="006207B3">
              <w:t>хмандатному избирательному округу№</w:t>
            </w:r>
            <w:r w:rsidR="00C540C1">
              <w:t>2</w:t>
            </w:r>
            <w:r w:rsidRPr="000F173C">
              <w:t xml:space="preserve"> и выдача </w:t>
            </w:r>
            <w:r w:rsidR="006207B3">
              <w:t>и</w:t>
            </w:r>
            <w:r w:rsidRPr="000F173C">
              <w:t>м удостоверения об избрании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вания результатов выборов и выполнения требований, преду</w:t>
            </w:r>
            <w:r w:rsidRPr="000F173C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смотренных частью 1 статьи 65 ЗРХ, в трёхдневный срок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(ч. 3 ст. 65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Направление общих данных о резуль</w:t>
            </w:r>
            <w:r w:rsidRPr="000F173C">
              <w:softHyphen/>
              <w:t>татах выборов по избирательному округу в СМИ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2 ст. 72 ФЗ, ч. 2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 чем через один месяц со дня голосования</w:t>
            </w:r>
          </w:p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sz w:val="24"/>
                <w:szCs w:val="24"/>
              </w:rPr>
              <w:t>(п. 3 ст. 72 ФЗ, ч. 3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6207B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>Не позднее</w:t>
            </w:r>
          </w:p>
          <w:p w:rsidR="00C15870" w:rsidRPr="000F173C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8 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>декабря</w:t>
            </w:r>
            <w:r w:rsidRPr="006207B3">
              <w:rPr>
                <w:rFonts w:ascii="Times New Roman" w:hAnsi="Times New Roman"/>
                <w:b w:val="0"/>
                <w:sz w:val="24"/>
                <w:szCs w:val="24"/>
              </w:rPr>
              <w:t xml:space="preserve"> 2020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  <w:tr w:rsidR="00C15870" w:rsidRPr="000F173C" w:rsidTr="000F173C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70" w:rsidRPr="000F173C" w:rsidRDefault="00C15870">
            <w:pPr>
              <w:spacing w:after="160" w:line="256" w:lineRule="auto"/>
              <w:ind w:left="-108" w:right="-108"/>
              <w:jc w:val="center"/>
            </w:pPr>
            <w:r w:rsidRPr="000F173C">
              <w:t>85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>Официальное опубликование</w:t>
            </w:r>
          </w:p>
          <w:p w:rsidR="00C15870" w:rsidRPr="000F173C" w:rsidRDefault="00C15870">
            <w:pPr>
              <w:jc w:val="center"/>
            </w:pPr>
            <w:r w:rsidRPr="000F173C">
              <w:t>(обнародование) полных данных о результатах выборов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В течение двух месяцев со дня голосования</w:t>
            </w:r>
          </w:p>
          <w:p w:rsidR="00C15870" w:rsidRPr="00DB3053" w:rsidRDefault="00C15870">
            <w:pPr>
              <w:pStyle w:val="2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sz w:val="24"/>
                <w:szCs w:val="24"/>
              </w:rPr>
              <w:t>(п. 4 ст. 72 ФЗ, ч. 4 ст. 66 ЗРХ)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DB3053" w:rsidRDefault="00C15870" w:rsidP="00DB3053">
            <w:pPr>
              <w:pStyle w:val="21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>До 8</w:t>
            </w:r>
            <w:r w:rsid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202</w:t>
            </w:r>
            <w:r w:rsidR="00DB3053" w:rsidRPr="00DB305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DB305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70" w:rsidRPr="000F173C" w:rsidRDefault="00C15870">
            <w:pPr>
              <w:jc w:val="center"/>
            </w:pPr>
            <w:r w:rsidRPr="000F173C">
              <w:t xml:space="preserve">ТИК </w:t>
            </w:r>
          </w:p>
        </w:tc>
      </w:tr>
    </w:tbl>
    <w:p w:rsidR="0031340B" w:rsidRPr="000F173C" w:rsidRDefault="0031340B" w:rsidP="00E72ACC">
      <w:pPr>
        <w:pStyle w:val="a3"/>
        <w:ind w:left="5220"/>
        <w:jc w:val="center"/>
        <w:rPr>
          <w:sz w:val="24"/>
          <w:szCs w:val="24"/>
        </w:rPr>
      </w:pPr>
    </w:p>
    <w:sectPr w:rsidR="0031340B" w:rsidRPr="000F173C" w:rsidSect="0008359F">
      <w:pgSz w:w="16838" w:h="11906" w:orient="landscape"/>
      <w:pgMar w:top="1701" w:right="1134" w:bottom="851" w:left="1134" w:header="709" w:footer="709" w:gutter="0"/>
      <w:cols w:space="708"/>
      <w:docGrid w:linePitch="360"/>
      <w:sectPrChange w:id="0" w:author="User" w:date="2020-08-18T15:26:00Z">
        <w:sectPr w:rsidR="0031340B" w:rsidRPr="000F173C" w:rsidSect="0008359F">
          <w:pgSz w:w="11906" w:h="16838" w:orient="portrait"/>
          <w:pgMar w:top="1134" w:right="850" w:bottom="1134" w:left="1701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59F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B6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3C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A6D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69F"/>
    <w:rsid w:val="00112AF6"/>
    <w:rsid w:val="00112E07"/>
    <w:rsid w:val="0011314E"/>
    <w:rsid w:val="001135F6"/>
    <w:rsid w:val="00113809"/>
    <w:rsid w:val="00113A4D"/>
    <w:rsid w:val="00113B7A"/>
    <w:rsid w:val="00113E5E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5C1C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6E0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2AA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03E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349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04F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679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715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AAC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94D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CC1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1396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191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277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2D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0DC1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0A0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16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9DB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3C7F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7B3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E89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85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0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8F9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1FB9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31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68B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16F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7B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769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0CC1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4A5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0B5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968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BB4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3BD9"/>
    <w:rsid w:val="00C14680"/>
    <w:rsid w:val="00C146EC"/>
    <w:rsid w:val="00C15870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5C5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0C1"/>
    <w:rsid w:val="00C541FF"/>
    <w:rsid w:val="00C5445E"/>
    <w:rsid w:val="00C5454B"/>
    <w:rsid w:val="00C54C93"/>
    <w:rsid w:val="00C54F41"/>
    <w:rsid w:val="00C551FD"/>
    <w:rsid w:val="00C55294"/>
    <w:rsid w:val="00C55829"/>
    <w:rsid w:val="00C55A70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843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AA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053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3C5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AF8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6D2B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943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8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8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58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15870"/>
    <w:pPr>
      <w:tabs>
        <w:tab w:val="center" w:pos="4677"/>
        <w:tab w:val="right" w:pos="9355"/>
      </w:tabs>
      <w:spacing w:after="160" w:line="25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15870"/>
    <w:rPr>
      <w:rFonts w:eastAsiaTheme="minorEastAsia" w:cs="Times New Roman"/>
      <w:lang w:eastAsia="ru-RU"/>
    </w:rPr>
  </w:style>
  <w:style w:type="paragraph" w:styleId="ad">
    <w:name w:val="No Spacing"/>
    <w:uiPriority w:val="1"/>
    <w:qFormat/>
    <w:rsid w:val="00C15870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BodyText21">
    <w:name w:val="Body Text 21"/>
    <w:basedOn w:val="a"/>
    <w:uiPriority w:val="99"/>
    <w:semiHidden/>
    <w:rsid w:val="00C15870"/>
    <w:pPr>
      <w:ind w:left="72" w:hanging="72"/>
    </w:pPr>
    <w:rPr>
      <w:rFonts w:eastAsiaTheme="minorEastAsia"/>
    </w:rPr>
  </w:style>
  <w:style w:type="paragraph" w:customStyle="1" w:styleId="ConsPlusNormal">
    <w:name w:val="ConsPlusNormal"/>
    <w:uiPriority w:val="99"/>
    <w:semiHidden/>
    <w:rsid w:val="00C158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2020-08-11T04:07:00Z</cp:lastPrinted>
  <dcterms:created xsi:type="dcterms:W3CDTF">2020-08-14T03:12:00Z</dcterms:created>
  <dcterms:modified xsi:type="dcterms:W3CDTF">2020-08-19T05:28:00Z</dcterms:modified>
</cp:coreProperties>
</file>