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64B6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64B60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A40CF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7A40C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A40CF">
        <w:rPr>
          <w:rFonts w:ascii="Times New Roman" w:hAnsi="Times New Roman" w:cs="Times New Roman"/>
          <w:b/>
          <w:bCs/>
          <w:sz w:val="28"/>
          <w:szCs w:val="28"/>
        </w:rPr>
        <w:t>Канзычаковой</w:t>
      </w:r>
      <w:proofErr w:type="spellEnd"/>
      <w:r w:rsidR="007A40CF">
        <w:rPr>
          <w:rFonts w:ascii="Times New Roman" w:hAnsi="Times New Roman" w:cs="Times New Roman"/>
          <w:b/>
          <w:bCs/>
          <w:sz w:val="28"/>
          <w:szCs w:val="28"/>
        </w:rPr>
        <w:t xml:space="preserve"> Натальи Ивановны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764B6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7A40CF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Канзычаковой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Канзычаковой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Канзычакову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  <w:r w:rsidR="00764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A40C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Верх-Таштып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0CF">
        <w:rPr>
          <w:rFonts w:ascii="Times New Roman" w:hAnsi="Times New Roman" w:cs="Times New Roman"/>
          <w:sz w:val="28"/>
          <w:szCs w:val="28"/>
        </w:rPr>
        <w:t>директора БУК «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Чирим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Тынызы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64B60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CF">
        <w:rPr>
          <w:rFonts w:ascii="Times New Roman" w:hAnsi="Times New Roman" w:cs="Times New Roman"/>
          <w:sz w:val="28"/>
          <w:szCs w:val="28"/>
        </w:rPr>
        <w:t>Канзычаковой</w:t>
      </w:r>
      <w:proofErr w:type="spellEnd"/>
      <w:r w:rsidR="007A40CF">
        <w:rPr>
          <w:rFonts w:ascii="Times New Roman" w:hAnsi="Times New Roman" w:cs="Times New Roman"/>
          <w:sz w:val="28"/>
          <w:szCs w:val="28"/>
        </w:rPr>
        <w:t xml:space="preserve"> Наталье Ивановне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1036DA">
        <w:rPr>
          <w:rFonts w:ascii="Times New Roman" w:hAnsi="Times New Roman" w:cs="Times New Roman"/>
          <w:sz w:val="28"/>
          <w:szCs w:val="28"/>
        </w:rPr>
        <w:t>22</w:t>
      </w:r>
      <w:r w:rsidR="001036DA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EC2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6DA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655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07F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B60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CF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5D44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17C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232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94</cp:revision>
  <cp:lastPrinted>2020-07-23T08:08:00Z</cp:lastPrinted>
  <dcterms:created xsi:type="dcterms:W3CDTF">2017-07-05T03:18:00Z</dcterms:created>
  <dcterms:modified xsi:type="dcterms:W3CDTF">2020-07-29T06:56:00Z</dcterms:modified>
</cp:coreProperties>
</file>