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08" w:rsidRPr="00E071A7" w:rsidRDefault="007E0408" w:rsidP="007E040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71A7">
        <w:rPr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 wp14:anchorId="6648AB78" wp14:editId="0CE70F69">
            <wp:simplePos x="0" y="0"/>
            <wp:positionH relativeFrom="column">
              <wp:posOffset>3011170</wp:posOffset>
            </wp:positionH>
            <wp:positionV relativeFrom="paragraph">
              <wp:posOffset>195580</wp:posOffset>
            </wp:positionV>
            <wp:extent cx="399415" cy="475615"/>
            <wp:effectExtent l="0" t="0" r="635" b="63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E0408" w:rsidRPr="00E071A7" w:rsidRDefault="007E0408" w:rsidP="007E040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br/>
      </w:r>
    </w:p>
    <w:p w:rsidR="007E0408" w:rsidRPr="00E071A7" w:rsidRDefault="007E0408" w:rsidP="007E040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E0408" w:rsidRPr="00E071A7" w:rsidRDefault="007E0408" w:rsidP="007E040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E0408" w:rsidRPr="00E071A7" w:rsidRDefault="007E0408" w:rsidP="007E040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E0408" w:rsidRPr="00E071A7" w:rsidRDefault="007E0408" w:rsidP="007E040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E0408" w:rsidRPr="00E071A7" w:rsidRDefault="007E0408" w:rsidP="007E040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7E0408" w:rsidRPr="00E071A7" w:rsidRDefault="007E0408" w:rsidP="007E040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0408" w:rsidRPr="00E071A7" w:rsidRDefault="007E0408" w:rsidP="007E040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71A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E0408" w:rsidRPr="00E071A7" w:rsidRDefault="007E0408" w:rsidP="007E040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0408" w:rsidRPr="00E071A7" w:rsidRDefault="00F31A59" w:rsidP="007E0408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22.03.</w:t>
      </w:r>
      <w:r w:rsidR="007E0408" w:rsidRPr="00E071A7">
        <w:rPr>
          <w:rFonts w:ascii="Times New Roman" w:hAnsi="Times New Roman" w:cs="Times New Roman"/>
          <w:sz w:val="26"/>
          <w:szCs w:val="26"/>
        </w:rPr>
        <w:t>20</w:t>
      </w:r>
      <w:r w:rsidR="007E0408">
        <w:rPr>
          <w:rFonts w:ascii="Times New Roman" w:hAnsi="Times New Roman" w:cs="Times New Roman"/>
          <w:sz w:val="26"/>
          <w:szCs w:val="26"/>
        </w:rPr>
        <w:t>22</w:t>
      </w:r>
      <w:r w:rsidR="007E0408" w:rsidRPr="00E071A7">
        <w:rPr>
          <w:rFonts w:ascii="Times New Roman" w:hAnsi="Times New Roman" w:cs="Times New Roman"/>
          <w:sz w:val="26"/>
          <w:szCs w:val="26"/>
        </w:rPr>
        <w:t xml:space="preserve"> г.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E0408" w:rsidRPr="00E071A7">
        <w:rPr>
          <w:rFonts w:ascii="Times New Roman" w:hAnsi="Times New Roman" w:cs="Times New Roman"/>
          <w:sz w:val="26"/>
          <w:szCs w:val="26"/>
        </w:rPr>
        <w:t xml:space="preserve">  с. Таштып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113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35"/>
      </w:tblGrid>
      <w:tr w:rsidR="007E0408" w:rsidRPr="00E071A7" w:rsidTr="00DE46F2">
        <w:trPr>
          <w:trHeight w:val="1210"/>
        </w:trPr>
        <w:tc>
          <w:tcPr>
            <w:tcW w:w="6235" w:type="dxa"/>
            <w:hideMark/>
          </w:tcPr>
          <w:p w:rsidR="007E0408" w:rsidRPr="00E071A7" w:rsidRDefault="007E0408" w:rsidP="00DE46F2">
            <w:pPr>
              <w:pStyle w:val="a4"/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использования населением объектов спорта, находящихся в собственности </w:t>
            </w:r>
            <w:r w:rsidR="00BB0F62">
              <w:rPr>
                <w:rFonts w:ascii="Times New Roman" w:hAnsi="Times New Roman"/>
                <w:sz w:val="26"/>
                <w:szCs w:val="26"/>
              </w:rPr>
              <w:t>муници</w:t>
            </w:r>
            <w:r w:rsidR="00646CCA">
              <w:rPr>
                <w:rFonts w:ascii="Times New Roman" w:hAnsi="Times New Roman"/>
                <w:sz w:val="26"/>
                <w:szCs w:val="26"/>
              </w:rPr>
              <w:t>пального образования Таштыпский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район, в том числе инфраструктуры образовательных организаций Таштыпского района во внеурочное время</w:t>
            </w:r>
          </w:p>
          <w:p w:rsidR="007E0408" w:rsidRPr="00E071A7" w:rsidRDefault="007E0408" w:rsidP="00DE46F2">
            <w:pPr>
              <w:pStyle w:val="a4"/>
              <w:widowControl w:val="0"/>
              <w:tabs>
                <w:tab w:val="left" w:pos="0"/>
              </w:tabs>
              <w:snapToGrid w:val="0"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E071A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7E0408" w:rsidRPr="00E071A7" w:rsidRDefault="007E0408" w:rsidP="007E0408">
      <w:pPr>
        <w:pStyle w:val="a4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071A7">
        <w:rPr>
          <w:rFonts w:ascii="Times New Roman" w:hAnsi="Times New Roman"/>
          <w:sz w:val="26"/>
          <w:szCs w:val="26"/>
        </w:rPr>
        <w:t xml:space="preserve">В целях </w:t>
      </w:r>
      <w:r>
        <w:rPr>
          <w:rFonts w:ascii="Times New Roman" w:hAnsi="Times New Roman"/>
          <w:sz w:val="26"/>
          <w:szCs w:val="26"/>
        </w:rPr>
        <w:t>реализации подпункта «а» пункта 2 Перечня поручений Президента Российской Федерации от 22.11.2019 г. № ПР-2397 по итогам заседания Совета при Президенте Российской Федерации по развитию физической культуры</w:t>
      </w:r>
      <w:r w:rsidRPr="00E071A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приказа министерства спорта Республики Хакасия и Министерства образования и науки Республики Хакасия</w:t>
      </w:r>
      <w:r w:rsidRPr="00E071A7">
        <w:rPr>
          <w:rFonts w:ascii="Times New Roman" w:hAnsi="Times New Roman"/>
          <w:sz w:val="26"/>
          <w:szCs w:val="26"/>
        </w:rPr>
        <w:t xml:space="preserve">,  руководствуясь Уставом муниципального образования Таштыпский район от </w:t>
      </w:r>
      <w:r w:rsidR="003E02AD">
        <w:rPr>
          <w:rFonts w:ascii="Times New Roman" w:hAnsi="Times New Roman"/>
          <w:sz w:val="26"/>
          <w:szCs w:val="26"/>
        </w:rPr>
        <w:t>24.06</w:t>
      </w:r>
      <w:r w:rsidRPr="00E071A7">
        <w:rPr>
          <w:rFonts w:ascii="Times New Roman" w:hAnsi="Times New Roman"/>
          <w:sz w:val="26"/>
          <w:szCs w:val="26"/>
        </w:rPr>
        <w:t>.2005 года, Администрация Таштыпского района постановляет:</w:t>
      </w:r>
      <w:proofErr w:type="gramEnd"/>
    </w:p>
    <w:p w:rsidR="007E0408" w:rsidRPr="000E1602" w:rsidRDefault="007E0408" w:rsidP="000E1602">
      <w:pPr>
        <w:pStyle w:val="a4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Утвердить прилагаемый порядок использования </w:t>
      </w:r>
      <w:r w:rsidR="000E160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населением объектов спорта, находящихся в собственности </w:t>
      </w:r>
      <w:r w:rsidR="00BB0F62">
        <w:rPr>
          <w:rFonts w:ascii="Times New Roman" w:hAnsi="Times New Roman"/>
          <w:sz w:val="26"/>
          <w:szCs w:val="26"/>
        </w:rPr>
        <w:t>муниципального образования Таштыпск</w:t>
      </w:r>
      <w:r w:rsidR="00646CCA">
        <w:rPr>
          <w:rFonts w:ascii="Times New Roman" w:hAnsi="Times New Roman"/>
          <w:sz w:val="26"/>
          <w:szCs w:val="26"/>
        </w:rPr>
        <w:t>ий</w:t>
      </w:r>
      <w:r w:rsidR="00BB0F62">
        <w:rPr>
          <w:rFonts w:ascii="Times New Roman" w:hAnsi="Times New Roman"/>
          <w:sz w:val="26"/>
          <w:szCs w:val="26"/>
        </w:rPr>
        <w:t xml:space="preserve"> район</w:t>
      </w:r>
      <w:r w:rsidR="000E160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="000E1602">
        <w:rPr>
          <w:rFonts w:ascii="Times New Roman" w:hAnsi="Times New Roman"/>
          <w:sz w:val="26"/>
          <w:szCs w:val="26"/>
        </w:rPr>
        <w:t>в том числе инфраструктуры образовательных организаций Таштыпского района во внеурочное время.</w:t>
      </w:r>
      <w:r w:rsidRPr="000E160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7E0408" w:rsidRPr="00E071A7" w:rsidRDefault="007E0408" w:rsidP="007E0408">
      <w:pPr>
        <w:pStyle w:val="a4"/>
        <w:widowControl w:val="0"/>
        <w:numPr>
          <w:ilvl w:val="0"/>
          <w:numId w:val="1"/>
        </w:num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71A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071A7">
        <w:rPr>
          <w:rFonts w:ascii="Times New Roman" w:hAnsi="Times New Roman"/>
          <w:sz w:val="26"/>
          <w:szCs w:val="26"/>
        </w:rPr>
        <w:t xml:space="preserve"> исполнением данного постановления возложить на</w:t>
      </w:r>
      <w:r w:rsidR="000E16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1602">
        <w:rPr>
          <w:rFonts w:ascii="Times New Roman" w:hAnsi="Times New Roman"/>
          <w:sz w:val="26"/>
          <w:szCs w:val="26"/>
        </w:rPr>
        <w:t>и.о</w:t>
      </w:r>
      <w:proofErr w:type="spellEnd"/>
      <w:r w:rsidR="000E1602">
        <w:rPr>
          <w:rFonts w:ascii="Times New Roman" w:hAnsi="Times New Roman"/>
          <w:sz w:val="26"/>
          <w:szCs w:val="26"/>
        </w:rPr>
        <w:t xml:space="preserve">. заместителя Главы </w:t>
      </w:r>
      <w:r w:rsidR="003E02AD">
        <w:rPr>
          <w:rFonts w:ascii="Times New Roman" w:hAnsi="Times New Roman"/>
          <w:sz w:val="26"/>
          <w:szCs w:val="26"/>
        </w:rPr>
        <w:t xml:space="preserve">Таштыпского района </w:t>
      </w:r>
      <w:r w:rsidR="000E1602">
        <w:rPr>
          <w:rFonts w:ascii="Times New Roman" w:hAnsi="Times New Roman"/>
          <w:sz w:val="26"/>
          <w:szCs w:val="26"/>
        </w:rPr>
        <w:t>по соц</w:t>
      </w:r>
      <w:r w:rsidR="003E02AD">
        <w:rPr>
          <w:rFonts w:ascii="Times New Roman" w:hAnsi="Times New Roman"/>
          <w:sz w:val="26"/>
          <w:szCs w:val="26"/>
        </w:rPr>
        <w:t>иальным вопросам Е.А. Цыганкову</w:t>
      </w:r>
      <w:r w:rsidR="000E1602">
        <w:rPr>
          <w:rFonts w:ascii="Times New Roman" w:hAnsi="Times New Roman"/>
          <w:sz w:val="26"/>
          <w:szCs w:val="26"/>
        </w:rPr>
        <w:t>.</w:t>
      </w:r>
      <w:r w:rsidRPr="00E071A7">
        <w:rPr>
          <w:rFonts w:ascii="Times New Roman" w:hAnsi="Times New Roman"/>
          <w:sz w:val="26"/>
          <w:szCs w:val="26"/>
        </w:rPr>
        <w:t xml:space="preserve">  </w:t>
      </w:r>
    </w:p>
    <w:p w:rsidR="007E0408" w:rsidRPr="00E071A7" w:rsidRDefault="007E0408" w:rsidP="007E0408">
      <w:pPr>
        <w:pStyle w:val="a4"/>
        <w:widowControl w:val="0"/>
        <w:tabs>
          <w:tab w:val="left" w:pos="0"/>
          <w:tab w:val="left" w:pos="150"/>
          <w:tab w:val="left" w:pos="590"/>
          <w:tab w:val="left" w:pos="640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08" w:rsidRPr="00E071A7" w:rsidRDefault="007E0408" w:rsidP="007E0408">
      <w:pPr>
        <w:pStyle w:val="a4"/>
        <w:widowControl w:val="0"/>
        <w:tabs>
          <w:tab w:val="left" w:pos="0"/>
          <w:tab w:val="left" w:pos="150"/>
          <w:tab w:val="left" w:pos="590"/>
          <w:tab w:val="left" w:pos="640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08" w:rsidRPr="00E071A7" w:rsidRDefault="007E0408" w:rsidP="007E0408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7E0408" w:rsidRPr="00E071A7" w:rsidRDefault="007E0408" w:rsidP="007E0408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E071A7">
        <w:rPr>
          <w:rFonts w:ascii="Times New Roman" w:hAnsi="Times New Roman"/>
          <w:sz w:val="26"/>
          <w:szCs w:val="26"/>
        </w:rPr>
        <w:t>Глава Таштыпского района                                                                          А.А. Дьяченко</w:t>
      </w:r>
    </w:p>
    <w:p w:rsidR="007E0408" w:rsidRPr="00E071A7" w:rsidRDefault="007E0408" w:rsidP="007E0408">
      <w:pPr>
        <w:widowControl w:val="0"/>
        <w:tabs>
          <w:tab w:val="left" w:pos="0"/>
        </w:tabs>
        <w:suppressAutoHyphens/>
        <w:autoSpaceDE w:val="0"/>
        <w:spacing w:after="0" w:line="228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E0408" w:rsidRPr="00E071A7" w:rsidRDefault="007E0408" w:rsidP="007E0408">
      <w:pPr>
        <w:widowControl w:val="0"/>
        <w:tabs>
          <w:tab w:val="left" w:pos="0"/>
        </w:tabs>
        <w:suppressAutoHyphens/>
        <w:autoSpaceDE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E0408" w:rsidRPr="00E071A7" w:rsidRDefault="007E0408" w:rsidP="007E0408">
      <w:pPr>
        <w:rPr>
          <w:sz w:val="26"/>
          <w:szCs w:val="26"/>
        </w:rPr>
      </w:pPr>
    </w:p>
    <w:p w:rsidR="007E0408" w:rsidRPr="00E071A7" w:rsidRDefault="007E0408" w:rsidP="007E0408">
      <w:pPr>
        <w:rPr>
          <w:sz w:val="26"/>
          <w:szCs w:val="26"/>
        </w:rPr>
      </w:pPr>
    </w:p>
    <w:p w:rsidR="007E0408" w:rsidRPr="00E071A7" w:rsidRDefault="007E0408" w:rsidP="007E0408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</w:p>
    <w:p w:rsidR="007E0408" w:rsidRPr="00E071A7" w:rsidRDefault="007E0408" w:rsidP="007E0408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</w:p>
    <w:p w:rsidR="007E0408" w:rsidRPr="00E071A7" w:rsidRDefault="007E0408" w:rsidP="007E0408">
      <w:pPr>
        <w:pageBreakBefore/>
        <w:widowControl w:val="0"/>
        <w:spacing w:after="0" w:line="240" w:lineRule="auto"/>
        <w:ind w:left="5387"/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</w:pPr>
      <w:r w:rsidRPr="00E071A7"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  <w:lastRenderedPageBreak/>
        <w:t>Приложение к постановлению</w:t>
      </w:r>
    </w:p>
    <w:p w:rsidR="007E0408" w:rsidRPr="00E071A7" w:rsidRDefault="007E0408" w:rsidP="007E0408">
      <w:pPr>
        <w:widowControl w:val="0"/>
        <w:spacing w:after="0" w:line="240" w:lineRule="auto"/>
        <w:ind w:left="5387"/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</w:pPr>
      <w:r w:rsidRPr="00E071A7"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  <w:t>Администрации Таштыпского района</w:t>
      </w:r>
    </w:p>
    <w:p w:rsidR="007E0408" w:rsidRPr="00E071A7" w:rsidRDefault="000E1602" w:rsidP="007E0408">
      <w:pPr>
        <w:widowControl w:val="0"/>
        <w:spacing w:after="0" w:line="240" w:lineRule="auto"/>
        <w:ind w:left="5387"/>
        <w:rPr>
          <w:rFonts w:ascii="Times New Roman" w:eastAsia="Andale Sans UI" w:hAnsi="Times New Roman"/>
          <w:color w:val="000000"/>
          <w:kern w:val="2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2"/>
          <w:sz w:val="26"/>
          <w:szCs w:val="26"/>
        </w:rPr>
        <w:t xml:space="preserve">от </w:t>
      </w:r>
      <w:r w:rsidR="00F31A59">
        <w:rPr>
          <w:rFonts w:ascii="Times New Roman" w:eastAsia="Andale Sans UI" w:hAnsi="Times New Roman"/>
          <w:color w:val="000000"/>
          <w:kern w:val="2"/>
          <w:sz w:val="26"/>
          <w:szCs w:val="26"/>
        </w:rPr>
        <w:t>22.03.</w:t>
      </w:r>
      <w:r>
        <w:rPr>
          <w:rFonts w:ascii="Times New Roman" w:eastAsia="Andale Sans UI" w:hAnsi="Times New Roman"/>
          <w:color w:val="000000"/>
          <w:kern w:val="2"/>
          <w:sz w:val="26"/>
          <w:szCs w:val="26"/>
        </w:rPr>
        <w:t>2022</w:t>
      </w:r>
      <w:r w:rsidR="00F31A59">
        <w:rPr>
          <w:rFonts w:ascii="Times New Roman" w:eastAsia="Andale Sans UI" w:hAnsi="Times New Roman"/>
          <w:color w:val="000000"/>
          <w:kern w:val="2"/>
          <w:sz w:val="26"/>
          <w:szCs w:val="26"/>
        </w:rPr>
        <w:t xml:space="preserve"> г. № 113</w:t>
      </w:r>
      <w:bookmarkStart w:id="0" w:name="_GoBack"/>
      <w:bookmarkEnd w:id="0"/>
    </w:p>
    <w:tbl>
      <w:tblPr>
        <w:tblW w:w="14192" w:type="dxa"/>
        <w:tblLook w:val="04A0" w:firstRow="1" w:lastRow="0" w:firstColumn="1" w:lastColumn="0" w:noHBand="0" w:noVBand="1"/>
      </w:tblPr>
      <w:tblGrid>
        <w:gridCol w:w="4282"/>
        <w:gridCol w:w="929"/>
        <w:gridCol w:w="4026"/>
        <w:gridCol w:w="334"/>
        <w:gridCol w:w="4360"/>
        <w:gridCol w:w="261"/>
      </w:tblGrid>
      <w:tr w:rsidR="007E0408" w:rsidRPr="00E071A7" w:rsidTr="00DE46F2">
        <w:tc>
          <w:tcPr>
            <w:tcW w:w="4282" w:type="dxa"/>
          </w:tcPr>
          <w:p w:rsidR="007E0408" w:rsidRPr="00E071A7" w:rsidRDefault="007E0408" w:rsidP="00DE46F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</w:rPr>
            </w:pPr>
          </w:p>
        </w:tc>
        <w:tc>
          <w:tcPr>
            <w:tcW w:w="4955" w:type="dxa"/>
            <w:gridSpan w:val="2"/>
          </w:tcPr>
          <w:p w:rsidR="007E0408" w:rsidRPr="00E071A7" w:rsidRDefault="007E0408" w:rsidP="00DE46F2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hideMark/>
          </w:tcPr>
          <w:p w:rsidR="007E0408" w:rsidRPr="00E071A7" w:rsidRDefault="007E0408" w:rsidP="00DE46F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</w:rPr>
            </w:pPr>
          </w:p>
        </w:tc>
      </w:tr>
      <w:tr w:rsidR="007E0408" w:rsidRPr="00E071A7" w:rsidTr="00DE46F2">
        <w:trPr>
          <w:gridAfter w:val="1"/>
          <w:wAfter w:w="261" w:type="dxa"/>
        </w:trPr>
        <w:tc>
          <w:tcPr>
            <w:tcW w:w="5211" w:type="dxa"/>
            <w:gridSpan w:val="2"/>
            <w:shd w:val="clear" w:color="auto" w:fill="auto"/>
          </w:tcPr>
          <w:p w:rsidR="007E0408" w:rsidRPr="00E071A7" w:rsidRDefault="007E0408" w:rsidP="00DE46F2">
            <w:pPr>
              <w:rPr>
                <w:caps/>
                <w:kern w:val="2"/>
                <w:sz w:val="26"/>
                <w:szCs w:val="26"/>
              </w:rPr>
            </w:pPr>
          </w:p>
        </w:tc>
        <w:tc>
          <w:tcPr>
            <w:tcW w:w="4360" w:type="dxa"/>
            <w:gridSpan w:val="2"/>
          </w:tcPr>
          <w:p w:rsidR="007E0408" w:rsidRPr="00E071A7" w:rsidRDefault="007E0408" w:rsidP="00DE46F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71A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7E0408" w:rsidRPr="00E071A7" w:rsidRDefault="007E0408" w:rsidP="00DE46F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71A7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7E0408" w:rsidRPr="00E071A7" w:rsidRDefault="007E0408" w:rsidP="00DE46F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71A7">
              <w:rPr>
                <w:rFonts w:ascii="Times New Roman" w:hAnsi="Times New Roman" w:cs="Times New Roman"/>
                <w:sz w:val="26"/>
                <w:szCs w:val="26"/>
              </w:rPr>
              <w:t>Таштыпского района</w:t>
            </w:r>
          </w:p>
          <w:p w:rsidR="007E0408" w:rsidRPr="00E071A7" w:rsidRDefault="000E1602" w:rsidP="00DE46F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«___» ______ 2022</w:t>
            </w:r>
            <w:r w:rsidR="007E0408" w:rsidRPr="00E071A7">
              <w:rPr>
                <w:rFonts w:ascii="Times New Roman" w:hAnsi="Times New Roman" w:cs="Times New Roman"/>
                <w:sz w:val="26"/>
                <w:szCs w:val="26"/>
              </w:rPr>
              <w:t xml:space="preserve"> г.  № _____</w:t>
            </w:r>
          </w:p>
          <w:p w:rsidR="007E0408" w:rsidRPr="00E071A7" w:rsidRDefault="007E0408" w:rsidP="00DE46F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7E0408" w:rsidRPr="00E071A7" w:rsidRDefault="007E0408" w:rsidP="00DE46F2">
            <w:pPr>
              <w:rPr>
                <w:kern w:val="2"/>
                <w:sz w:val="26"/>
                <w:szCs w:val="26"/>
              </w:rPr>
            </w:pPr>
          </w:p>
        </w:tc>
      </w:tr>
    </w:tbl>
    <w:p w:rsidR="00341B49" w:rsidRDefault="000E1602" w:rsidP="00BB0F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076">
        <w:rPr>
          <w:rFonts w:ascii="Times New Roman" w:hAnsi="Times New Roman" w:cs="Times New Roman"/>
          <w:b/>
          <w:sz w:val="26"/>
          <w:szCs w:val="26"/>
        </w:rPr>
        <w:t>Порядок использования</w:t>
      </w:r>
      <w:r w:rsidR="00665076">
        <w:rPr>
          <w:rFonts w:ascii="Times New Roman" w:hAnsi="Times New Roman" w:cs="Times New Roman"/>
          <w:b/>
          <w:sz w:val="26"/>
          <w:szCs w:val="26"/>
        </w:rPr>
        <w:t xml:space="preserve"> населения</w:t>
      </w:r>
      <w:r w:rsidRPr="006650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076">
        <w:rPr>
          <w:rFonts w:ascii="Times New Roman" w:hAnsi="Times New Roman" w:cs="Times New Roman"/>
          <w:b/>
          <w:sz w:val="26"/>
          <w:szCs w:val="26"/>
        </w:rPr>
        <w:t xml:space="preserve">объектов спорта, </w:t>
      </w:r>
    </w:p>
    <w:p w:rsidR="000E1602" w:rsidRDefault="00665076" w:rsidP="00341B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находящи</w:t>
      </w:r>
      <w:r w:rsidR="000127F8">
        <w:rPr>
          <w:rFonts w:ascii="Times New Roman" w:hAnsi="Times New Roman" w:cs="Times New Roman"/>
          <w:b/>
          <w:sz w:val="26"/>
          <w:szCs w:val="26"/>
        </w:rPr>
        <w:t>х</w:t>
      </w:r>
      <w:r>
        <w:rPr>
          <w:rFonts w:ascii="Times New Roman" w:hAnsi="Times New Roman" w:cs="Times New Roman"/>
          <w:b/>
          <w:sz w:val="26"/>
          <w:szCs w:val="26"/>
        </w:rPr>
        <w:t xml:space="preserve">ся в собственности </w:t>
      </w:r>
      <w:r w:rsidR="00BB0F62" w:rsidRPr="00BB0F62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341B49">
        <w:rPr>
          <w:rFonts w:ascii="Times New Roman" w:hAnsi="Times New Roman" w:cs="Times New Roman"/>
          <w:b/>
          <w:sz w:val="26"/>
          <w:szCs w:val="26"/>
        </w:rPr>
        <w:t xml:space="preserve">го образования Таштыпского </w:t>
      </w:r>
      <w:r w:rsidR="00BB0F62" w:rsidRPr="00BB0F62">
        <w:rPr>
          <w:rFonts w:ascii="Times New Roman" w:hAnsi="Times New Roman" w:cs="Times New Roman"/>
          <w:b/>
          <w:sz w:val="26"/>
          <w:szCs w:val="26"/>
        </w:rPr>
        <w:t>райо</w:t>
      </w:r>
      <w:r w:rsidR="00BB0F62">
        <w:rPr>
          <w:rFonts w:ascii="Times New Roman" w:hAnsi="Times New Roman" w:cs="Times New Roman"/>
          <w:b/>
          <w:sz w:val="26"/>
          <w:szCs w:val="26"/>
        </w:rPr>
        <w:t>н</w:t>
      </w:r>
      <w:r w:rsidR="00341B4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, в том числе инфраструктуры </w:t>
      </w:r>
      <w:r w:rsidR="000E1602" w:rsidRPr="00665076">
        <w:rPr>
          <w:rFonts w:ascii="Times New Roman" w:hAnsi="Times New Roman" w:cs="Times New Roman"/>
          <w:b/>
          <w:sz w:val="26"/>
          <w:szCs w:val="26"/>
        </w:rPr>
        <w:t>образовательных организаций Таштыпс</w:t>
      </w:r>
      <w:r>
        <w:rPr>
          <w:rFonts w:ascii="Times New Roman" w:hAnsi="Times New Roman" w:cs="Times New Roman"/>
          <w:b/>
          <w:sz w:val="26"/>
          <w:szCs w:val="26"/>
        </w:rPr>
        <w:t>кого района во внеурочное время</w:t>
      </w:r>
    </w:p>
    <w:p w:rsidR="00BB0F62" w:rsidRPr="00665076" w:rsidRDefault="00BB0F62" w:rsidP="00BB0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E1602" w:rsidRDefault="000E1602" w:rsidP="003E02AD">
      <w:pPr>
        <w:pStyle w:val="a6"/>
        <w:numPr>
          <w:ilvl w:val="0"/>
          <w:numId w:val="4"/>
        </w:numPr>
        <w:spacing w:after="251" w:line="256" w:lineRule="auto"/>
        <w:ind w:right="622"/>
        <w:jc w:val="center"/>
        <w:rPr>
          <w:b/>
          <w:sz w:val="26"/>
          <w:szCs w:val="26"/>
        </w:rPr>
      </w:pPr>
      <w:proofErr w:type="gramStart"/>
      <w:r w:rsidRPr="003E02AD">
        <w:rPr>
          <w:b/>
          <w:sz w:val="26"/>
          <w:szCs w:val="26"/>
        </w:rPr>
        <w:t>Общие</w:t>
      </w:r>
      <w:proofErr w:type="gramEnd"/>
      <w:r w:rsidRPr="003E02AD">
        <w:rPr>
          <w:b/>
          <w:sz w:val="26"/>
          <w:szCs w:val="26"/>
        </w:rPr>
        <w:t xml:space="preserve"> положение</w:t>
      </w:r>
    </w:p>
    <w:p w:rsidR="003E02AD" w:rsidRPr="003E02AD" w:rsidRDefault="003E02AD" w:rsidP="003E02AD">
      <w:pPr>
        <w:pStyle w:val="a6"/>
        <w:spacing w:after="251" w:line="256" w:lineRule="auto"/>
        <w:ind w:left="1159" w:right="622"/>
        <w:rPr>
          <w:b/>
          <w:sz w:val="26"/>
          <w:szCs w:val="26"/>
        </w:rPr>
      </w:pPr>
    </w:p>
    <w:p w:rsidR="000E1602" w:rsidRPr="003E02AD" w:rsidRDefault="000E1602" w:rsidP="003E02AD">
      <w:pPr>
        <w:pStyle w:val="a6"/>
        <w:numPr>
          <w:ilvl w:val="1"/>
          <w:numId w:val="2"/>
        </w:numPr>
        <w:spacing w:after="16" w:line="256" w:lineRule="auto"/>
        <w:ind w:left="0" w:right="-1" w:firstLine="851"/>
        <w:jc w:val="both"/>
        <w:rPr>
          <w:sz w:val="26"/>
          <w:szCs w:val="26"/>
        </w:rPr>
      </w:pPr>
      <w:r w:rsidRPr="003E02AD">
        <w:rPr>
          <w:sz w:val="26"/>
          <w:szCs w:val="26"/>
        </w:rPr>
        <w:t>Настоящий Порядок определяет правила использования населением</w:t>
      </w:r>
      <w:r w:rsidR="00665076" w:rsidRPr="003E02AD">
        <w:rPr>
          <w:sz w:val="26"/>
          <w:szCs w:val="26"/>
        </w:rPr>
        <w:t xml:space="preserve"> объектов спорта, находящихся в собственности </w:t>
      </w:r>
      <w:r w:rsidR="00BB0F62" w:rsidRPr="003E02AD">
        <w:rPr>
          <w:sz w:val="26"/>
          <w:szCs w:val="26"/>
        </w:rPr>
        <w:t>муниципального образования Таштыпский район</w:t>
      </w:r>
      <w:r w:rsidR="00665076" w:rsidRPr="003E02AD">
        <w:rPr>
          <w:sz w:val="26"/>
          <w:szCs w:val="26"/>
        </w:rPr>
        <w:t xml:space="preserve">, в том числе </w:t>
      </w:r>
      <w:r w:rsidRPr="003E02AD">
        <w:rPr>
          <w:sz w:val="26"/>
          <w:szCs w:val="26"/>
        </w:rPr>
        <w:t xml:space="preserve"> спортивной инфраструктуры образовательных организаций Таштыпского района во внеурочное время, в целях удовлетворения потребностей населения в систематических занятиях физической культурой и спортом.</w:t>
      </w:r>
    </w:p>
    <w:p w:rsidR="000E1602" w:rsidRPr="00665076" w:rsidRDefault="000E1602" w:rsidP="00665076">
      <w:pPr>
        <w:numPr>
          <w:ilvl w:val="1"/>
          <w:numId w:val="2"/>
        </w:numPr>
        <w:spacing w:after="16" w:line="256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076">
        <w:rPr>
          <w:rFonts w:ascii="Times New Roman" w:hAnsi="Times New Roman" w:cs="Times New Roman"/>
          <w:sz w:val="26"/>
          <w:szCs w:val="26"/>
        </w:rPr>
        <w:t>Спортивные объекты могут использоваться населением в целях:</w:t>
      </w:r>
    </w:p>
    <w:p w:rsidR="00665076" w:rsidRDefault="000E1602" w:rsidP="0066507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076">
        <w:rPr>
          <w:rFonts w:ascii="Times New Roman" w:hAnsi="Times New Roman" w:cs="Times New Roman"/>
          <w:sz w:val="26"/>
          <w:szCs w:val="26"/>
        </w:rPr>
        <w:t xml:space="preserve">привлечения населения к систематическим занятиям физической культурой и спортом, формирования здорового образа жизни; </w:t>
      </w:r>
    </w:p>
    <w:p w:rsidR="00665076" w:rsidRDefault="000E1602" w:rsidP="0066507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076">
        <w:rPr>
          <w:rFonts w:ascii="Times New Roman" w:hAnsi="Times New Roman" w:cs="Times New Roman"/>
          <w:sz w:val="26"/>
          <w:szCs w:val="26"/>
        </w:rPr>
        <w:t xml:space="preserve">повышения роли физической культуры в оздоровлении, предупреждении заболеваемости и сохранении здоровья; </w:t>
      </w:r>
    </w:p>
    <w:p w:rsidR="00665076" w:rsidRDefault="000E1602" w:rsidP="0066507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076">
        <w:rPr>
          <w:rFonts w:ascii="Times New Roman" w:hAnsi="Times New Roman" w:cs="Times New Roman"/>
          <w:sz w:val="26"/>
          <w:szCs w:val="26"/>
        </w:rPr>
        <w:t xml:space="preserve">прохождения спортивной подготовки или освоения образовательных программ в области физической культуры и спорта; </w:t>
      </w:r>
    </w:p>
    <w:p w:rsidR="000E1602" w:rsidRPr="00665076" w:rsidRDefault="000E1602" w:rsidP="0066507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076">
        <w:rPr>
          <w:rFonts w:ascii="Times New Roman" w:hAnsi="Times New Roman" w:cs="Times New Roman"/>
          <w:sz w:val="26"/>
          <w:szCs w:val="26"/>
        </w:rPr>
        <w:t>получения услуг в сфере физической культуры и спорта.</w:t>
      </w:r>
    </w:p>
    <w:p w:rsidR="000E1602" w:rsidRPr="00665076" w:rsidRDefault="000E1602" w:rsidP="00665076">
      <w:pPr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076">
        <w:rPr>
          <w:rFonts w:ascii="Times New Roman" w:hAnsi="Times New Roman" w:cs="Times New Roman"/>
          <w:sz w:val="26"/>
          <w:szCs w:val="26"/>
        </w:rPr>
        <w:t>Спортивные объекты предоставляются гражданам, индивидуальным предпринимателям и юридическим лицам на условиях, утвержденных локальными актами организаций, в оперативном управлении которых находятся данные объекты.</w:t>
      </w:r>
    </w:p>
    <w:p w:rsidR="000E1602" w:rsidRPr="00665076" w:rsidRDefault="000E1602" w:rsidP="00665076">
      <w:pPr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076">
        <w:rPr>
          <w:rFonts w:ascii="Times New Roman" w:hAnsi="Times New Roman" w:cs="Times New Roman"/>
          <w:sz w:val="26"/>
          <w:szCs w:val="26"/>
        </w:rPr>
        <w:t>Использование спортивных объектов населением может осуществляться на безвозмездной, льготной и платной основе.</w:t>
      </w:r>
    </w:p>
    <w:p w:rsidR="000E1602" w:rsidRPr="00665076" w:rsidRDefault="000E1602" w:rsidP="0066507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076">
        <w:rPr>
          <w:rFonts w:ascii="Times New Roman" w:hAnsi="Times New Roman" w:cs="Times New Roman"/>
          <w:sz w:val="26"/>
          <w:szCs w:val="26"/>
        </w:rPr>
        <w:t>Использование спортивных объектов населением на безвозмездной основе осуществляется в соответствии с государственными заданиями на оказание государственных услуг (выполнение работ) государственных учреждений (далее — учреждение), в оперативном управлении которых находятся спортивные объекты.</w:t>
      </w:r>
    </w:p>
    <w:p w:rsidR="000E1602" w:rsidRPr="00665076" w:rsidRDefault="000E1602" w:rsidP="0066507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076">
        <w:rPr>
          <w:rFonts w:ascii="Times New Roman" w:hAnsi="Times New Roman" w:cs="Times New Roman"/>
          <w:sz w:val="26"/>
          <w:szCs w:val="26"/>
        </w:rPr>
        <w:t>Использование спортивных объектов населением на льготной основе осуществляется в соответствии с порядком и условиями предоставления льгот, установленными учреждением в соответствии с действующим законодательством.</w:t>
      </w:r>
    </w:p>
    <w:p w:rsidR="000E1602" w:rsidRPr="00665076" w:rsidRDefault="000E1602" w:rsidP="0066507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076">
        <w:rPr>
          <w:rFonts w:ascii="Times New Roman" w:hAnsi="Times New Roman" w:cs="Times New Roman"/>
          <w:sz w:val="26"/>
          <w:szCs w:val="26"/>
        </w:rPr>
        <w:t>Использование спортивных объектов населением на платной основе осуществляется в соответствии с правилами и прейскурантом, действующими в учреждении.</w:t>
      </w:r>
    </w:p>
    <w:p w:rsidR="000E1602" w:rsidRDefault="000E1602" w:rsidP="00665076">
      <w:pPr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076">
        <w:rPr>
          <w:rFonts w:ascii="Times New Roman" w:hAnsi="Times New Roman" w:cs="Times New Roman"/>
          <w:sz w:val="26"/>
          <w:szCs w:val="26"/>
        </w:rPr>
        <w:lastRenderedPageBreak/>
        <w:t xml:space="preserve">Спортивные сооружения образовательных организаций предоставляются гражданам, индивидуальным предпринимателям и юридическим лицам при наличии у образовательной организации положительного заключения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</w:t>
      </w:r>
      <w:r w:rsidR="00BB0F62">
        <w:rPr>
          <w:rFonts w:ascii="Times New Roman" w:hAnsi="Times New Roman"/>
          <w:sz w:val="26"/>
          <w:szCs w:val="26"/>
        </w:rPr>
        <w:t>муниципального образования Таштыпск</w:t>
      </w:r>
      <w:r w:rsidR="00646CCA">
        <w:rPr>
          <w:rFonts w:ascii="Times New Roman" w:hAnsi="Times New Roman"/>
          <w:sz w:val="26"/>
          <w:szCs w:val="26"/>
        </w:rPr>
        <w:t>ий район</w:t>
      </w:r>
      <w:r w:rsidRPr="00665076">
        <w:rPr>
          <w:rFonts w:ascii="Times New Roman" w:hAnsi="Times New Roman" w:cs="Times New Roman"/>
          <w:sz w:val="26"/>
          <w:szCs w:val="26"/>
        </w:rPr>
        <w:t xml:space="preserve">, а также оценки последствий заключения образовательными организациями </w:t>
      </w:r>
      <w:r w:rsidR="000127F8">
        <w:rPr>
          <w:rFonts w:ascii="Times New Roman" w:hAnsi="Times New Roman" w:cs="Times New Roman"/>
          <w:sz w:val="26"/>
          <w:szCs w:val="26"/>
        </w:rPr>
        <w:t>Таштыпского района</w:t>
      </w:r>
      <w:r w:rsidRPr="00665076">
        <w:rPr>
          <w:rFonts w:ascii="Times New Roman" w:hAnsi="Times New Roman" w:cs="Times New Roman"/>
          <w:sz w:val="26"/>
          <w:szCs w:val="26"/>
        </w:rPr>
        <w:t xml:space="preserve">, образующими социальную </w:t>
      </w:r>
      <w:r w:rsidRPr="0066507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66C2E23" wp14:editId="4F32C197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076">
        <w:rPr>
          <w:rFonts w:ascii="Times New Roman" w:hAnsi="Times New Roman" w:cs="Times New Roman"/>
          <w:sz w:val="26"/>
          <w:szCs w:val="26"/>
        </w:rPr>
        <w:t xml:space="preserve">инфраструктуру для детей, договора аренды, договора безвозмездного пользования закрепленных за ними объектов собственности </w:t>
      </w:r>
      <w:r w:rsidR="00BB0F62">
        <w:rPr>
          <w:rFonts w:ascii="Times New Roman" w:hAnsi="Times New Roman"/>
          <w:sz w:val="26"/>
          <w:szCs w:val="26"/>
        </w:rPr>
        <w:t>муниципального образования Таштыпск</w:t>
      </w:r>
      <w:r w:rsidR="00646CCA">
        <w:rPr>
          <w:rFonts w:ascii="Times New Roman" w:hAnsi="Times New Roman"/>
          <w:sz w:val="26"/>
          <w:szCs w:val="26"/>
        </w:rPr>
        <w:t>ий</w:t>
      </w:r>
      <w:r w:rsidR="00BB0F62">
        <w:rPr>
          <w:rFonts w:ascii="Times New Roman" w:hAnsi="Times New Roman"/>
          <w:sz w:val="26"/>
          <w:szCs w:val="26"/>
        </w:rPr>
        <w:t xml:space="preserve"> район </w:t>
      </w:r>
      <w:r w:rsidRPr="00665076">
        <w:rPr>
          <w:rFonts w:ascii="Times New Roman" w:hAnsi="Times New Roman" w:cs="Times New Roman"/>
          <w:sz w:val="26"/>
          <w:szCs w:val="26"/>
        </w:rPr>
        <w:t>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127F8" w:rsidRPr="00665076" w:rsidRDefault="000127F8" w:rsidP="000127F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E1602" w:rsidRDefault="000E1602" w:rsidP="003E02AD">
      <w:pPr>
        <w:pStyle w:val="a6"/>
        <w:numPr>
          <w:ilvl w:val="0"/>
          <w:numId w:val="4"/>
        </w:numPr>
        <w:suppressAutoHyphens w:val="0"/>
        <w:spacing w:after="282" w:line="256" w:lineRule="auto"/>
        <w:ind w:right="-1"/>
        <w:jc w:val="center"/>
        <w:rPr>
          <w:b/>
          <w:sz w:val="26"/>
          <w:szCs w:val="26"/>
        </w:rPr>
      </w:pPr>
      <w:r w:rsidRPr="00665076">
        <w:rPr>
          <w:b/>
          <w:sz w:val="26"/>
          <w:szCs w:val="26"/>
        </w:rPr>
        <w:t>Информационное обеспечение на спортивных объектах</w:t>
      </w:r>
    </w:p>
    <w:p w:rsidR="000127F8" w:rsidRPr="00665076" w:rsidRDefault="000127F8" w:rsidP="00665076">
      <w:pPr>
        <w:pStyle w:val="a6"/>
        <w:suppressAutoHyphens w:val="0"/>
        <w:spacing w:after="282" w:line="256" w:lineRule="auto"/>
        <w:ind w:left="-426" w:right="-1" w:firstLine="851"/>
        <w:jc w:val="center"/>
        <w:rPr>
          <w:b/>
          <w:sz w:val="26"/>
          <w:szCs w:val="26"/>
        </w:rPr>
      </w:pPr>
    </w:p>
    <w:p w:rsidR="000E1602" w:rsidRPr="003E02AD" w:rsidRDefault="000E1602" w:rsidP="003E02AD">
      <w:pPr>
        <w:pStyle w:val="a6"/>
        <w:numPr>
          <w:ilvl w:val="1"/>
          <w:numId w:val="2"/>
        </w:numPr>
        <w:spacing w:after="308" w:line="256" w:lineRule="auto"/>
        <w:ind w:left="142" w:right="-1" w:firstLine="709"/>
        <w:jc w:val="both"/>
        <w:rPr>
          <w:sz w:val="26"/>
          <w:szCs w:val="26"/>
        </w:rPr>
      </w:pPr>
      <w:r w:rsidRPr="003E02AD">
        <w:rPr>
          <w:sz w:val="26"/>
          <w:szCs w:val="26"/>
        </w:rPr>
        <w:t>При использовании населением спортивных объектов учреждение обязано обеспечить население бесплатной, доступной и достоверной информацией, включая: перечень физкультурно-оздоровительных услуг; порядок предоставления физкультурно-оздоровительных услуг; стоимость физкультурно-оздоровительных услуг; правила поведения на спортивных объектах.</w:t>
      </w:r>
    </w:p>
    <w:p w:rsidR="000E1602" w:rsidRPr="00665076" w:rsidRDefault="003E02AD" w:rsidP="00665076">
      <w:pPr>
        <w:spacing w:after="285" w:line="256" w:lineRule="auto"/>
        <w:ind w:left="-426" w:right="-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0E1602" w:rsidRPr="00665076">
        <w:rPr>
          <w:rFonts w:ascii="Times New Roman" w:hAnsi="Times New Roman" w:cs="Times New Roman"/>
          <w:b/>
          <w:sz w:val="26"/>
          <w:szCs w:val="26"/>
        </w:rPr>
        <w:t>. Обеспечение доступной среды для инвалидов</w:t>
      </w:r>
    </w:p>
    <w:p w:rsidR="000E1602" w:rsidRPr="003E02AD" w:rsidRDefault="000E1602" w:rsidP="003E02AD">
      <w:pPr>
        <w:pStyle w:val="a6"/>
        <w:numPr>
          <w:ilvl w:val="1"/>
          <w:numId w:val="2"/>
        </w:numPr>
        <w:ind w:left="0" w:right="-1" w:firstLine="851"/>
        <w:jc w:val="both"/>
        <w:rPr>
          <w:sz w:val="26"/>
          <w:szCs w:val="26"/>
        </w:rPr>
      </w:pPr>
      <w:r w:rsidRPr="003E02AD">
        <w:rPr>
          <w:sz w:val="26"/>
          <w:szCs w:val="26"/>
        </w:rPr>
        <w:t>Услуги в сфере физической культуры и спорта инвалидам предоставляются в соответствии с требованиями действующего законодательства.</w:t>
      </w:r>
    </w:p>
    <w:p w:rsidR="000E1602" w:rsidRPr="00665076" w:rsidRDefault="003E02AD" w:rsidP="00BB0F6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0E1602" w:rsidRPr="00665076">
        <w:rPr>
          <w:rFonts w:ascii="Times New Roman" w:hAnsi="Times New Roman" w:cs="Times New Roman"/>
          <w:sz w:val="26"/>
          <w:szCs w:val="26"/>
        </w:rPr>
        <w:t>При создании или реконструкции спортивных объектов должны быть предусмотрены:</w:t>
      </w:r>
    </w:p>
    <w:p w:rsidR="000127F8" w:rsidRDefault="000E1602" w:rsidP="00BB0F6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076">
        <w:rPr>
          <w:rFonts w:ascii="Times New Roman" w:hAnsi="Times New Roman" w:cs="Times New Roman"/>
          <w:sz w:val="26"/>
          <w:szCs w:val="26"/>
        </w:rPr>
        <w:t xml:space="preserve">комплекс мероприятий (планировочные решения, технические решения, специальные материалы, устройства и оборудование) для обеспечения доступности для инвалидов; </w:t>
      </w:r>
    </w:p>
    <w:p w:rsidR="000E1602" w:rsidRPr="00665076" w:rsidRDefault="000E1602" w:rsidP="00BB0F6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076">
        <w:rPr>
          <w:rFonts w:ascii="Times New Roman" w:hAnsi="Times New Roman" w:cs="Times New Roman"/>
          <w:sz w:val="26"/>
          <w:szCs w:val="26"/>
        </w:rPr>
        <w:t>обеспечение равнодоступности при оказании услуг для инвалидов.</w:t>
      </w:r>
    </w:p>
    <w:sectPr w:rsidR="000E1602" w:rsidRPr="00665076" w:rsidSect="007E04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194F"/>
    <w:multiLevelType w:val="multilevel"/>
    <w:tmpl w:val="680E69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9" w:hanging="360"/>
      </w:pPr>
    </w:lvl>
    <w:lvl w:ilvl="2">
      <w:start w:val="1"/>
      <w:numFmt w:val="decimal"/>
      <w:lvlText w:val="%1.%2.%3."/>
      <w:lvlJc w:val="left"/>
      <w:pPr>
        <w:ind w:left="1598" w:hanging="720"/>
      </w:pPr>
    </w:lvl>
    <w:lvl w:ilvl="3">
      <w:start w:val="1"/>
      <w:numFmt w:val="decimal"/>
      <w:lvlText w:val="%1.%2.%3.%4."/>
      <w:lvlJc w:val="left"/>
      <w:pPr>
        <w:ind w:left="203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275" w:hanging="1080"/>
      </w:pPr>
    </w:lvl>
    <w:lvl w:ilvl="6">
      <w:start w:val="1"/>
      <w:numFmt w:val="decimal"/>
      <w:lvlText w:val="%1.%2.%3.%4.%5.%6.%7."/>
      <w:lvlJc w:val="left"/>
      <w:pPr>
        <w:ind w:left="4074" w:hanging="1440"/>
      </w:pPr>
    </w:lvl>
    <w:lvl w:ilvl="7">
      <w:start w:val="1"/>
      <w:numFmt w:val="decimal"/>
      <w:lvlText w:val="%1.%2.%3.%4.%5.%6.%7.%8."/>
      <w:lvlJc w:val="left"/>
      <w:pPr>
        <w:ind w:left="4513" w:hanging="1440"/>
      </w:pPr>
    </w:lvl>
    <w:lvl w:ilvl="8">
      <w:start w:val="1"/>
      <w:numFmt w:val="decimal"/>
      <w:lvlText w:val="%1.%2.%3.%4.%5.%6.%7.%8.%9."/>
      <w:lvlJc w:val="left"/>
      <w:pPr>
        <w:ind w:left="5312" w:hanging="1800"/>
      </w:pPr>
    </w:lvl>
  </w:abstractNum>
  <w:abstractNum w:abstractNumId="1">
    <w:nsid w:val="68776804"/>
    <w:multiLevelType w:val="hybridMultilevel"/>
    <w:tmpl w:val="9C82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4375EE"/>
    <w:multiLevelType w:val="multilevel"/>
    <w:tmpl w:val="D4FA168A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."/>
      <w:lvlJc w:val="left"/>
      <w:pPr>
        <w:ind w:left="851" w:firstLine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DF5728B"/>
    <w:multiLevelType w:val="hybridMultilevel"/>
    <w:tmpl w:val="AFAAAB92"/>
    <w:lvl w:ilvl="0" w:tplc="8376CB66">
      <w:start w:val="1"/>
      <w:numFmt w:val="upperRoman"/>
      <w:lvlText w:val="%1."/>
      <w:lvlJc w:val="left"/>
      <w:pPr>
        <w:ind w:left="11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1A"/>
    <w:rsid w:val="000127F8"/>
    <w:rsid w:val="000E1602"/>
    <w:rsid w:val="001B4C1A"/>
    <w:rsid w:val="00341B49"/>
    <w:rsid w:val="003E02AD"/>
    <w:rsid w:val="005063D2"/>
    <w:rsid w:val="00646CCA"/>
    <w:rsid w:val="00665076"/>
    <w:rsid w:val="007E0408"/>
    <w:rsid w:val="00BB0F62"/>
    <w:rsid w:val="00F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0408"/>
    <w:rPr>
      <w:b/>
      <w:bCs/>
    </w:rPr>
  </w:style>
  <w:style w:type="paragraph" w:styleId="a4">
    <w:name w:val="No Spacing"/>
    <w:qFormat/>
    <w:rsid w:val="007E04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link w:val="ConsPlusNormal0"/>
    <w:rsid w:val="007E0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7E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0408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E16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6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0408"/>
    <w:rPr>
      <w:b/>
      <w:bCs/>
    </w:rPr>
  </w:style>
  <w:style w:type="paragraph" w:styleId="a4">
    <w:name w:val="No Spacing"/>
    <w:qFormat/>
    <w:rsid w:val="007E04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link w:val="ConsPlusNormal0"/>
    <w:rsid w:val="007E0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7E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0408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E16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6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Чежинова</dc:creator>
  <cp:lastModifiedBy>Ольга Г. Бастаева</cp:lastModifiedBy>
  <cp:revision>2</cp:revision>
  <cp:lastPrinted>2022-03-21T04:00:00Z</cp:lastPrinted>
  <dcterms:created xsi:type="dcterms:W3CDTF">2022-03-22T07:58:00Z</dcterms:created>
  <dcterms:modified xsi:type="dcterms:W3CDTF">2022-03-22T07:58:00Z</dcterms:modified>
</cp:coreProperties>
</file>