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91" w:rsidRDefault="00994791" w:rsidP="0099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AB6CD4" wp14:editId="757AC918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91" w:rsidRDefault="00994791" w:rsidP="0099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94791" w:rsidRDefault="00994791" w:rsidP="0099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94791" w:rsidRDefault="00994791" w:rsidP="0099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994791" w:rsidRDefault="00994791" w:rsidP="0099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994791" w:rsidRDefault="00994791" w:rsidP="0099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4791" w:rsidRDefault="00994791" w:rsidP="0099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94791" w:rsidRDefault="00994791" w:rsidP="0099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4791" w:rsidRDefault="001C712B" w:rsidP="009947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26.11.</w:t>
      </w:r>
      <w:r w:rsidR="00994791">
        <w:rPr>
          <w:rFonts w:ascii="Times New Roman" w:hAnsi="Times New Roman" w:cs="Times New Roman"/>
          <w:sz w:val="26"/>
          <w:szCs w:val="26"/>
        </w:rPr>
        <w:t xml:space="preserve">2021 г.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="00994791">
        <w:rPr>
          <w:rFonts w:ascii="Times New Roman" w:hAnsi="Times New Roman" w:cs="Times New Roman"/>
          <w:sz w:val="26"/>
          <w:szCs w:val="26"/>
        </w:rPr>
        <w:t xml:space="preserve">      с. Таштып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584</w:t>
      </w:r>
    </w:p>
    <w:p w:rsidR="00994791" w:rsidRDefault="00994791" w:rsidP="009947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7"/>
      </w:tblGrid>
      <w:tr w:rsidR="00994791" w:rsidTr="00994791">
        <w:trPr>
          <w:trHeight w:val="1580"/>
        </w:trPr>
        <w:tc>
          <w:tcPr>
            <w:tcW w:w="6237" w:type="dxa"/>
            <w:hideMark/>
          </w:tcPr>
          <w:p w:rsidR="00994791" w:rsidRDefault="00994791" w:rsidP="00E44C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приложение к постановлению Администрации Таштыпского района от 29.06.2017 г № 271 «Об утверждении Положения об оплате труда работников Муниципального бюджетного учреждения «Таштыпская спортивная школа»</w:t>
            </w:r>
          </w:p>
          <w:p w:rsidR="00994791" w:rsidRDefault="00994791" w:rsidP="00E44C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B9D" w:rsidRDefault="000500A5" w:rsidP="00F2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Трудовым кодек</w:t>
      </w:r>
      <w:r w:rsidR="008B09F7">
        <w:rPr>
          <w:rFonts w:ascii="Times New Roman" w:hAnsi="Times New Roman" w:cs="Times New Roman"/>
          <w:sz w:val="26"/>
          <w:szCs w:val="26"/>
        </w:rPr>
        <w:t>сом Российской Федерации ст. 145.,</w:t>
      </w:r>
      <w:r w:rsidR="00A93C9E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E37CC1">
        <w:rPr>
          <w:rFonts w:ascii="Times New Roman" w:hAnsi="Times New Roman" w:cs="Times New Roman"/>
          <w:sz w:val="26"/>
          <w:szCs w:val="26"/>
        </w:rPr>
        <w:t>ом</w:t>
      </w:r>
      <w:r w:rsidR="00A93C9E">
        <w:rPr>
          <w:rFonts w:ascii="Times New Roman" w:hAnsi="Times New Roman" w:cs="Times New Roman"/>
          <w:sz w:val="26"/>
          <w:szCs w:val="26"/>
        </w:rPr>
        <w:t xml:space="preserve"> Министерства спорта Российской Федерации от 17.08.2012 г. № 88 «О ведом</w:t>
      </w:r>
      <w:r w:rsidR="00E37CC1">
        <w:rPr>
          <w:rFonts w:ascii="Times New Roman" w:hAnsi="Times New Roman" w:cs="Times New Roman"/>
          <w:sz w:val="26"/>
          <w:szCs w:val="26"/>
        </w:rPr>
        <w:t>ственных наградах Министерства с</w:t>
      </w:r>
      <w:r w:rsidR="00A93C9E">
        <w:rPr>
          <w:rFonts w:ascii="Times New Roman" w:hAnsi="Times New Roman" w:cs="Times New Roman"/>
          <w:sz w:val="26"/>
          <w:szCs w:val="26"/>
        </w:rPr>
        <w:t>порта Российской Федерации»,</w:t>
      </w:r>
      <w:r w:rsidR="00E37CC1">
        <w:rPr>
          <w:rFonts w:ascii="Times New Roman" w:hAnsi="Times New Roman" w:cs="Times New Roman"/>
          <w:sz w:val="26"/>
          <w:szCs w:val="26"/>
        </w:rPr>
        <w:t xml:space="preserve"> трёхсторонним отраслевым соглашением по организации сферы физической культуры и спорта Российской Федерации на 2021 – 2023 годы утверждённого 13.08.2021 г., </w:t>
      </w:r>
      <w:r w:rsidR="008B09F7">
        <w:rPr>
          <w:rFonts w:ascii="Times New Roman" w:hAnsi="Times New Roman" w:cs="Times New Roman"/>
          <w:sz w:val="26"/>
          <w:szCs w:val="26"/>
        </w:rPr>
        <w:t xml:space="preserve"> </w:t>
      </w:r>
      <w:r w:rsidR="00F26B9D">
        <w:rPr>
          <w:rFonts w:ascii="Times New Roman" w:hAnsi="Times New Roman" w:cs="Times New Roman"/>
          <w:sz w:val="26"/>
          <w:szCs w:val="26"/>
        </w:rPr>
        <w:t>Постановления Администрации Таштыпского района от 13.07.2016 г. № 361 «О создании Муниципального бюджетного учреждения «Таштыпская спортивная школа</w:t>
      </w:r>
      <w:r w:rsidR="004868F6">
        <w:rPr>
          <w:rFonts w:ascii="Times New Roman" w:hAnsi="Times New Roman" w:cs="Times New Roman"/>
          <w:sz w:val="26"/>
          <w:szCs w:val="26"/>
        </w:rPr>
        <w:t>»</w:t>
      </w:r>
      <w:r w:rsidR="00F26B9D">
        <w:rPr>
          <w:rFonts w:ascii="Times New Roman" w:hAnsi="Times New Roman" w:cs="Times New Roman"/>
          <w:sz w:val="26"/>
          <w:szCs w:val="26"/>
        </w:rPr>
        <w:t xml:space="preserve">, руководствуясь п. 3 ч. 1 ст. 29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6B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Таштыпский район от 15.11.2005 года Администрация Таштыпского района постановляет:</w:t>
      </w:r>
    </w:p>
    <w:p w:rsidR="004868F6" w:rsidRDefault="00F26B9D" w:rsidP="004868F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F26B9D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 w:rsidR="00994791" w:rsidRPr="00F26B9D">
        <w:rPr>
          <w:rFonts w:ascii="Times New Roman" w:eastAsia="Andale Sans UI" w:hAnsi="Times New Roman" w:cs="Times New Roman"/>
          <w:kern w:val="2"/>
          <w:sz w:val="26"/>
          <w:szCs w:val="26"/>
        </w:rPr>
        <w:t>Внести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 w:rsidR="00994791" w:rsidRPr="00F26B9D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 w:rsidR="0063766F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в приложение к </w:t>
      </w:r>
      <w:r w:rsidR="004868F6" w:rsidRPr="004868F6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постановлению Администрации Таштыпского района от 29.06.2017 г № 271 «Об утверждении Положения об оплате труда работников Муниципального бюджетного учреждения «Таштыпская спортивная школа»</w:t>
      </w:r>
      <w:r w:rsidR="004868F6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следующие изменения:</w:t>
      </w:r>
    </w:p>
    <w:p w:rsidR="00666338" w:rsidRPr="00666338" w:rsidRDefault="00666338" w:rsidP="0066633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>абзац 19 пункта 5 «Виды, размеры и условия осуществления стимулирующих выплат» изложить в следующей редакции:</w:t>
      </w:r>
    </w:p>
    <w:p w:rsidR="00666338" w:rsidRPr="00666338" w:rsidRDefault="00666338" w:rsidP="0066633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6"/>
          <w:szCs w:val="26"/>
        </w:rPr>
        <w:t>- р</w:t>
      </w:r>
      <w:r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>аботникам, имеющим почетное звание «Заслуженный работник физической культуры Российской Федерации», почетные спортивные звания «Заслуженный мастер спорта Российской Федерации», «Заслуженный тренер России» устанавливается  ежемесячная надбавка к должностным окладам в размере 6,5 тысяч рублей, за почетный знак «Отличник физической культуры и спорта» устанавливается надбавка к должностному окладу в размере 20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- </w:t>
      </w:r>
      <w:r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40 %, за золотой знак отличия (актуальной возрастной степени) комплекса </w:t>
      </w:r>
      <w:r w:rsidR="00AB467B">
        <w:rPr>
          <w:rFonts w:ascii="Times New Roman" w:eastAsia="Andale Sans UI" w:hAnsi="Times New Roman" w:cs="Times New Roman"/>
          <w:kern w:val="2"/>
          <w:sz w:val="26"/>
          <w:szCs w:val="26"/>
        </w:rPr>
        <w:t>ГТО, за иные</w:t>
      </w:r>
      <w:proofErr w:type="gramEnd"/>
      <w:r w:rsidR="00AB467B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ведомственные награды Министерства спорта Российской Федерации 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устанавливается надбавка в </w:t>
      </w:r>
      <w:proofErr w:type="gramStart"/>
      <w:r>
        <w:rPr>
          <w:rFonts w:ascii="Times New Roman" w:eastAsia="Andale Sans UI" w:hAnsi="Times New Roman" w:cs="Times New Roman"/>
          <w:kern w:val="2"/>
          <w:sz w:val="26"/>
          <w:szCs w:val="26"/>
        </w:rPr>
        <w:t>размере</w:t>
      </w:r>
      <w:proofErr w:type="gramEnd"/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 10 - </w:t>
      </w:r>
      <w:r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>20 % к должностному окладу.</w:t>
      </w:r>
    </w:p>
    <w:p w:rsidR="004868F6" w:rsidRPr="00666338" w:rsidRDefault="00084AA6" w:rsidP="00666338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>абзац 2 п</w:t>
      </w:r>
      <w:r w:rsidR="004868F6"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>ункт</w:t>
      </w:r>
      <w:r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>а</w:t>
      </w:r>
      <w:r w:rsidR="004868F6"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6 «Условия оплаты труд</w:t>
      </w:r>
      <w:r w:rsidR="00DE290B">
        <w:rPr>
          <w:rFonts w:ascii="Times New Roman" w:eastAsia="Andale Sans UI" w:hAnsi="Times New Roman" w:cs="Times New Roman"/>
          <w:kern w:val="2"/>
          <w:sz w:val="26"/>
          <w:szCs w:val="26"/>
        </w:rPr>
        <w:t>а</w:t>
      </w:r>
      <w:r w:rsidR="004868F6"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руководителя учреждения, заместителя руководителя»</w:t>
      </w:r>
      <w:r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 w:rsidR="004868F6"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>изложить в следующей редакции:</w:t>
      </w:r>
    </w:p>
    <w:p w:rsidR="00A93C9E" w:rsidRDefault="008B09F7" w:rsidP="00AB467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- </w:t>
      </w:r>
      <w:r w:rsidR="00666338">
        <w:rPr>
          <w:rFonts w:ascii="Times New Roman" w:eastAsia="Andale Sans UI" w:hAnsi="Times New Roman" w:cs="Times New Roman"/>
          <w:kern w:val="2"/>
          <w:sz w:val="26"/>
          <w:szCs w:val="26"/>
        </w:rPr>
        <w:t>о</w:t>
      </w:r>
      <w:r w:rsidR="004868F6" w:rsidRPr="008B09F7">
        <w:rPr>
          <w:rFonts w:ascii="Times New Roman" w:eastAsia="Andale Sans UI" w:hAnsi="Times New Roman" w:cs="Times New Roman"/>
          <w:kern w:val="2"/>
          <w:sz w:val="26"/>
          <w:szCs w:val="26"/>
        </w:rPr>
        <w:t>клад (должностной оклад) директора учреждения определяется трудовым договором, устанавливается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до 3 -х</w:t>
      </w:r>
      <w:r w:rsidR="004868F6" w:rsidRPr="008B09F7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кратного соотношения </w:t>
      </w:r>
      <w:r w:rsidR="004868F6" w:rsidRPr="008B09F7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к среднему базовому </w:t>
      </w:r>
      <w:r w:rsidR="004868F6" w:rsidRPr="008B09F7">
        <w:rPr>
          <w:rFonts w:ascii="Times New Roman" w:eastAsia="Andale Sans UI" w:hAnsi="Times New Roman" w:cs="Times New Roman"/>
          <w:kern w:val="2"/>
          <w:sz w:val="26"/>
          <w:szCs w:val="26"/>
        </w:rPr>
        <w:lastRenderedPageBreak/>
        <w:t>окладу (базовому должностному окладу) работников, которые относятся к основному персоналу возглавляемого им учреждения.</w:t>
      </w:r>
    </w:p>
    <w:p w:rsidR="008B09F7" w:rsidRPr="00666338" w:rsidRDefault="008B09F7" w:rsidP="00666338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666338">
        <w:rPr>
          <w:rFonts w:ascii="Times New Roman" w:eastAsia="Andale Sans UI" w:hAnsi="Times New Roman" w:cs="Times New Roman"/>
          <w:kern w:val="2"/>
          <w:sz w:val="26"/>
          <w:szCs w:val="26"/>
        </w:rPr>
        <w:t>Приложение 2 к положению об оплате труда работников МБУ «Таштыпская спортивная школа» считать недействительным.</w:t>
      </w:r>
    </w:p>
    <w:p w:rsidR="00994791" w:rsidRPr="004868F6" w:rsidRDefault="00994791" w:rsidP="004868F6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proofErr w:type="gramStart"/>
      <w:r w:rsidRPr="004868F6">
        <w:rPr>
          <w:rFonts w:ascii="Times New Roman" w:eastAsia="Andale Sans UI" w:hAnsi="Times New Roman" w:cs="Times New Roman"/>
          <w:kern w:val="2"/>
          <w:sz w:val="26"/>
          <w:szCs w:val="26"/>
        </w:rPr>
        <w:t>Контроль за</w:t>
      </w:r>
      <w:proofErr w:type="gramEnd"/>
      <w:r w:rsidRPr="004868F6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 w:rsidR="004868F6">
        <w:rPr>
          <w:rFonts w:ascii="Times New Roman" w:eastAsia="Andale Sans UI" w:hAnsi="Times New Roman" w:cs="Times New Roman"/>
          <w:kern w:val="2"/>
          <w:sz w:val="26"/>
          <w:szCs w:val="26"/>
        </w:rPr>
        <w:t>исполнением настоящего постановления оставляю за собой.</w:t>
      </w:r>
    </w:p>
    <w:p w:rsidR="00994791" w:rsidRDefault="00994791" w:rsidP="00994791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994791" w:rsidRDefault="00994791" w:rsidP="00994791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994791" w:rsidRDefault="00994791" w:rsidP="00994791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994791" w:rsidRDefault="00994791" w:rsidP="009947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Таштыпского района                                                                            А.А. Дьяченко</w:t>
      </w:r>
    </w:p>
    <w:p w:rsidR="009A1781" w:rsidRDefault="009A1781"/>
    <w:sectPr w:rsidR="009A1781" w:rsidSect="00AD54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37"/>
    <w:multiLevelType w:val="hybridMultilevel"/>
    <w:tmpl w:val="9F0C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6374"/>
    <w:multiLevelType w:val="hybridMultilevel"/>
    <w:tmpl w:val="A6C086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4F28EF"/>
    <w:multiLevelType w:val="hybridMultilevel"/>
    <w:tmpl w:val="C186C874"/>
    <w:lvl w:ilvl="0" w:tplc="429CDF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A1D8E"/>
    <w:multiLevelType w:val="hybridMultilevel"/>
    <w:tmpl w:val="1E1C6458"/>
    <w:lvl w:ilvl="0" w:tplc="02CA6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DE1F6A"/>
    <w:multiLevelType w:val="hybridMultilevel"/>
    <w:tmpl w:val="CB702B2A"/>
    <w:lvl w:ilvl="0" w:tplc="D97288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782B8F"/>
    <w:multiLevelType w:val="hybridMultilevel"/>
    <w:tmpl w:val="7452D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C6"/>
    <w:rsid w:val="000500A5"/>
    <w:rsid w:val="00084AA6"/>
    <w:rsid w:val="001557BD"/>
    <w:rsid w:val="001C712B"/>
    <w:rsid w:val="004868F6"/>
    <w:rsid w:val="0063766F"/>
    <w:rsid w:val="00666338"/>
    <w:rsid w:val="008B09F7"/>
    <w:rsid w:val="00945DAA"/>
    <w:rsid w:val="00964DE7"/>
    <w:rsid w:val="00994791"/>
    <w:rsid w:val="009A1781"/>
    <w:rsid w:val="00A93C9E"/>
    <w:rsid w:val="00AB467B"/>
    <w:rsid w:val="00AD5454"/>
    <w:rsid w:val="00AF56C6"/>
    <w:rsid w:val="00DE290B"/>
    <w:rsid w:val="00E37CC1"/>
    <w:rsid w:val="00F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9479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9479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Чежинова</dc:creator>
  <cp:lastModifiedBy>Ольга Г. Бастаева</cp:lastModifiedBy>
  <cp:revision>2</cp:revision>
  <cp:lastPrinted>2021-11-18T02:53:00Z</cp:lastPrinted>
  <dcterms:created xsi:type="dcterms:W3CDTF">2021-11-26T01:29:00Z</dcterms:created>
  <dcterms:modified xsi:type="dcterms:W3CDTF">2021-11-26T01:29:00Z</dcterms:modified>
</cp:coreProperties>
</file>