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764B60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764B60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C23BC">
              <w:rPr>
                <w:sz w:val="20"/>
              </w:rPr>
              <w:t>АНЧУЛСКОГО</w:t>
            </w:r>
            <w:r w:rsidR="001F3332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3C207F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2C23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3C207F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7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07F">
        <w:rPr>
          <w:rFonts w:ascii="Times New Roman" w:hAnsi="Times New Roman" w:cs="Times New Roman"/>
          <w:b/>
          <w:bCs/>
          <w:sz w:val="28"/>
          <w:szCs w:val="28"/>
        </w:rPr>
        <w:t>Прибытковой Людмилы Николаевны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764B60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764B6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2C23BC">
        <w:rPr>
          <w:rFonts w:ascii="Times New Roman" w:hAnsi="Times New Roman" w:cs="Times New Roman"/>
          <w:b/>
          <w:bCs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E37F0B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60">
        <w:rPr>
          <w:rFonts w:ascii="Times New Roman" w:hAnsi="Times New Roman" w:cs="Times New Roman"/>
          <w:sz w:val="28"/>
          <w:szCs w:val="28"/>
        </w:rPr>
        <w:t xml:space="preserve"> </w:t>
      </w:r>
      <w:r w:rsidR="003C207F">
        <w:rPr>
          <w:rFonts w:ascii="Times New Roman" w:hAnsi="Times New Roman" w:cs="Times New Roman"/>
          <w:sz w:val="28"/>
          <w:szCs w:val="28"/>
        </w:rPr>
        <w:t>Прибытковой Людмилы Николаевны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2C23BC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EC2">
        <w:rPr>
          <w:rFonts w:ascii="Times New Roman" w:hAnsi="Times New Roman" w:cs="Times New Roman"/>
          <w:sz w:val="28"/>
          <w:szCs w:val="28"/>
        </w:rPr>
        <w:t>Прибытковой Людмилы Николаевны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выдвинуто</w:t>
      </w:r>
      <w:r w:rsidR="002C23BC">
        <w:rPr>
          <w:rFonts w:ascii="Times New Roman" w:hAnsi="Times New Roman" w:cs="Times New Roman"/>
          <w:sz w:val="28"/>
          <w:szCs w:val="28"/>
        </w:rPr>
        <w:t>й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764B6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764B60">
        <w:rPr>
          <w:rFonts w:ascii="Times New Roman" w:hAnsi="Times New Roman" w:cs="Times New Roman"/>
          <w:sz w:val="28"/>
          <w:szCs w:val="28"/>
        </w:rPr>
        <w:t>2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3BC" w:rsidRPr="002C23BC">
        <w:rPr>
          <w:rFonts w:ascii="Times New Roman" w:hAnsi="Times New Roman" w:cs="Times New Roman"/>
          <w:sz w:val="28"/>
          <w:szCs w:val="28"/>
        </w:rPr>
        <w:t xml:space="preserve"> </w:t>
      </w:r>
      <w:r w:rsidR="00043EC2">
        <w:rPr>
          <w:rFonts w:ascii="Times New Roman" w:hAnsi="Times New Roman" w:cs="Times New Roman"/>
          <w:sz w:val="28"/>
          <w:szCs w:val="28"/>
        </w:rPr>
        <w:t>Прибыткову Людмилу Николаевну</w:t>
      </w:r>
      <w:r w:rsidR="00764B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64B60">
        <w:rPr>
          <w:rFonts w:ascii="Times New Roman" w:hAnsi="Times New Roman" w:cs="Times New Roman"/>
          <w:sz w:val="28"/>
          <w:szCs w:val="28"/>
        </w:rPr>
        <w:t>6</w:t>
      </w:r>
      <w:r w:rsidR="00043E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E06F3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E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r w:rsidR="00043EC2">
        <w:rPr>
          <w:rFonts w:ascii="Times New Roman" w:hAnsi="Times New Roman" w:cs="Times New Roman"/>
          <w:sz w:val="28"/>
          <w:szCs w:val="28"/>
        </w:rPr>
        <w:t>Верх-Таштып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3EC2">
        <w:rPr>
          <w:rFonts w:ascii="Times New Roman" w:hAnsi="Times New Roman" w:cs="Times New Roman"/>
          <w:sz w:val="28"/>
          <w:szCs w:val="28"/>
        </w:rPr>
        <w:t>временно неработающую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764B60">
        <w:rPr>
          <w:rFonts w:ascii="Times New Roman" w:hAnsi="Times New Roman" w:cs="Times New Roman"/>
          <w:sz w:val="28"/>
          <w:szCs w:val="28"/>
        </w:rPr>
        <w:t>ую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F3332">
        <w:rPr>
          <w:rFonts w:ascii="Times New Roman" w:hAnsi="Times New Roman" w:cs="Times New Roman"/>
          <w:sz w:val="28"/>
          <w:szCs w:val="28"/>
        </w:rPr>
        <w:t>.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043EC2">
        <w:rPr>
          <w:rFonts w:ascii="Times New Roman" w:hAnsi="Times New Roman" w:cs="Times New Roman"/>
          <w:sz w:val="28"/>
          <w:szCs w:val="28"/>
        </w:rPr>
        <w:t xml:space="preserve">Прибытковой Людмиле Николаевне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направить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размещения на сайте в разделе «Территориальная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E37F0B">
        <w:rPr>
          <w:rFonts w:ascii="Times New Roman" w:hAnsi="Times New Roman" w:cs="Times New Roman"/>
          <w:sz w:val="28"/>
          <w:szCs w:val="28"/>
        </w:rPr>
        <w:t>22</w:t>
      </w:r>
      <w:r w:rsidR="00A404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37F0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EC2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655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07F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10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B60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1EC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17C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6F30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37F0B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92</cp:revision>
  <cp:lastPrinted>2020-07-23T08:08:00Z</cp:lastPrinted>
  <dcterms:created xsi:type="dcterms:W3CDTF">2017-07-05T03:18:00Z</dcterms:created>
  <dcterms:modified xsi:type="dcterms:W3CDTF">2020-07-29T06:54:00Z</dcterms:modified>
</cp:coreProperties>
</file>