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ADB04" w14:textId="77777777" w:rsidR="00910395" w:rsidRPr="00910395" w:rsidRDefault="00910395" w:rsidP="00910395">
      <w:pPr>
        <w:spacing w:after="0" w:line="240" w:lineRule="auto"/>
        <w:outlineLvl w:val="1"/>
        <w:rPr>
          <w:rFonts w:ascii="Arial" w:eastAsia="Times New Roman" w:hAnsi="Arial" w:cs="Arial"/>
          <w:color w:val="003366"/>
          <w:sz w:val="27"/>
          <w:szCs w:val="27"/>
          <w:lang w:eastAsia="ru-RU"/>
        </w:rPr>
      </w:pPr>
      <w:r w:rsidRPr="00910395">
        <w:rPr>
          <w:rFonts w:ascii="Arial" w:eastAsia="Times New Roman" w:hAnsi="Arial" w:cs="Arial"/>
          <w:color w:val="003366"/>
          <w:sz w:val="27"/>
          <w:szCs w:val="27"/>
          <w:u w:val="single"/>
          <w:lang w:eastAsia="ru-RU"/>
        </w:rPr>
        <w:br/>
        <w:t> Въезд на территорию Украины Российских граждан: новые требования</w:t>
      </w:r>
      <w:r w:rsidRPr="00910395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.</w:t>
      </w:r>
    </w:p>
    <w:p w14:paraId="21F0F21C" w14:textId="77777777" w:rsidR="00910395" w:rsidRPr="00910395" w:rsidRDefault="00910395" w:rsidP="00910395">
      <w:pPr>
        <w:spacing w:after="165" w:line="240" w:lineRule="auto"/>
        <w:outlineLvl w:val="0"/>
        <w:rPr>
          <w:rFonts w:ascii="Arial" w:eastAsia="Times New Roman" w:hAnsi="Arial" w:cs="Arial"/>
          <w:color w:val="003366"/>
          <w:kern w:val="36"/>
          <w:sz w:val="36"/>
          <w:szCs w:val="36"/>
          <w:lang w:eastAsia="ru-RU"/>
        </w:rPr>
      </w:pPr>
      <w:r w:rsidRPr="00910395">
        <w:rPr>
          <w:rFonts w:ascii="Arial" w:eastAsia="Times New Roman" w:hAnsi="Arial" w:cs="Arial"/>
          <w:color w:val="003366"/>
          <w:kern w:val="36"/>
          <w:sz w:val="36"/>
          <w:szCs w:val="36"/>
          <w:lang w:eastAsia="ru-RU"/>
        </w:rPr>
        <w:t> </w:t>
      </w:r>
    </w:p>
    <w:p w14:paraId="3384E4DA" w14:textId="77777777" w:rsidR="00910395" w:rsidRPr="00910395" w:rsidRDefault="00910395" w:rsidP="00910395">
      <w:pPr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1039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 с 1 января 2018 года въезд граждан Российской Федерации на территорию Украины производится по новым правилам. В частности, порядок пересечения россиянами украинской границы предусматривает прохождение биометрического контроля и по  решению Совета национальной безопасности и обороны в Украине вводится усиленный биометрический контроль на границе. В особенности это касается граждан государств, входящих в перечень миграционного риска, к которому теперь относится и Россия.</w:t>
      </w:r>
    </w:p>
    <w:p w14:paraId="0C4C6061" w14:textId="77777777" w:rsidR="00910395" w:rsidRPr="00910395" w:rsidRDefault="00910395" w:rsidP="00910395">
      <w:pPr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1039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 Въезд на территорию Украины российских граждан предполагается только при  предъявлении заграничного паспорта, содержащего  электронный носитель информации.</w:t>
      </w:r>
    </w:p>
    <w:p w14:paraId="691A3344" w14:textId="77777777" w:rsidR="00910395" w:rsidRPr="00910395" w:rsidRDefault="00910395" w:rsidP="00910395">
      <w:pPr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1039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2D2DA33A" w14:textId="77777777" w:rsidR="00910395" w:rsidRPr="00910395" w:rsidRDefault="00910395" w:rsidP="00910395">
      <w:pPr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1039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Миграционный пункт </w:t>
      </w:r>
      <w:proofErr w:type="spellStart"/>
      <w:r w:rsidRPr="0091039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Отд</w:t>
      </w:r>
      <w:proofErr w:type="spellEnd"/>
      <w:r w:rsidRPr="0091039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МВД России</w:t>
      </w:r>
    </w:p>
    <w:p w14:paraId="25B4B5F4" w14:textId="69AE1034" w:rsidR="007B257F" w:rsidRPr="00910395" w:rsidRDefault="00910395" w:rsidP="00910395">
      <w:r w:rsidRPr="0091039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по </w:t>
      </w:r>
      <w:proofErr w:type="spellStart"/>
      <w:r w:rsidRPr="0091039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Таштыпскому</w:t>
      </w:r>
      <w:proofErr w:type="spellEnd"/>
      <w:r w:rsidRPr="0091039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району</w:t>
      </w:r>
      <w:bookmarkStart w:id="0" w:name="_GoBack"/>
      <w:bookmarkEnd w:id="0"/>
    </w:p>
    <w:sectPr w:rsidR="007B257F" w:rsidRPr="0091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2"/>
    <w:rsid w:val="00192018"/>
    <w:rsid w:val="0021557E"/>
    <w:rsid w:val="00284141"/>
    <w:rsid w:val="00357B7C"/>
    <w:rsid w:val="004C69AA"/>
    <w:rsid w:val="006B55EE"/>
    <w:rsid w:val="006F149D"/>
    <w:rsid w:val="007B257F"/>
    <w:rsid w:val="008C65D4"/>
    <w:rsid w:val="00910395"/>
    <w:rsid w:val="0098729D"/>
    <w:rsid w:val="009E1F3F"/>
    <w:rsid w:val="00AE7380"/>
    <w:rsid w:val="00B03DC5"/>
    <w:rsid w:val="00B1521C"/>
    <w:rsid w:val="00B45E62"/>
    <w:rsid w:val="00B80D91"/>
    <w:rsid w:val="00B91175"/>
    <w:rsid w:val="00C30876"/>
    <w:rsid w:val="00D77A7F"/>
    <w:rsid w:val="00DB76B4"/>
    <w:rsid w:val="00E41954"/>
    <w:rsid w:val="00F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C3ED"/>
  <w15:chartTrackingRefBased/>
  <w15:docId w15:val="{7F7DB482-6D1D-4BBB-A866-58C91C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0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41"/>
    <w:rPr>
      <w:b/>
      <w:bCs/>
    </w:rPr>
  </w:style>
  <w:style w:type="character" w:styleId="a5">
    <w:name w:val="Hyperlink"/>
    <w:basedOn w:val="a0"/>
    <w:uiPriority w:val="99"/>
    <w:semiHidden/>
    <w:unhideWhenUsed/>
    <w:rsid w:val="00284141"/>
    <w:rPr>
      <w:color w:val="0000FF"/>
      <w:u w:val="single"/>
    </w:rPr>
  </w:style>
  <w:style w:type="character" w:styleId="a6">
    <w:name w:val="Emphasis"/>
    <w:basedOn w:val="a0"/>
    <w:uiPriority w:val="20"/>
    <w:qFormat/>
    <w:rsid w:val="00B80D91"/>
    <w:rPr>
      <w:i/>
      <w:iCs/>
    </w:rPr>
  </w:style>
  <w:style w:type="paragraph" w:customStyle="1" w:styleId="justifyleft">
    <w:name w:val="justifyleft"/>
    <w:basedOn w:val="a"/>
    <w:rsid w:val="004C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0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36</cp:revision>
  <dcterms:created xsi:type="dcterms:W3CDTF">2019-06-18T20:42:00Z</dcterms:created>
  <dcterms:modified xsi:type="dcterms:W3CDTF">2019-06-18T20:51:00Z</dcterms:modified>
</cp:coreProperties>
</file>